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59E6" w14:textId="77777777" w:rsidR="005A1E86" w:rsidRPr="00F44518" w:rsidRDefault="00F44518" w:rsidP="00F44518">
      <w:pPr>
        <w:jc w:val="center"/>
        <w:rPr>
          <w:rFonts w:ascii="Times New Roman" w:hAnsi="Times New Roman" w:cs="Times New Roman"/>
        </w:rPr>
      </w:pPr>
      <w:r w:rsidRPr="00F44518">
        <w:rPr>
          <w:rFonts w:ascii="Times New Roman" w:hAnsi="Times New Roman" w:cs="Times New Roman"/>
        </w:rPr>
        <w:t>Writing Introductions &amp; Conclusions for Historical Essays</w:t>
      </w:r>
    </w:p>
    <w:p w14:paraId="39878307" w14:textId="77777777" w:rsidR="00F44518" w:rsidRPr="00F44518" w:rsidRDefault="00F44518">
      <w:pPr>
        <w:rPr>
          <w:rFonts w:ascii="Times New Roman" w:hAnsi="Times New Roman" w:cs="Times New Roman"/>
        </w:rPr>
      </w:pPr>
    </w:p>
    <w:p w14:paraId="1EBA7F69" w14:textId="77777777" w:rsidR="00F44518" w:rsidRPr="00F44518" w:rsidRDefault="00F44518" w:rsidP="00F44518">
      <w:pPr>
        <w:rPr>
          <w:rFonts w:ascii="Times New Roman" w:hAnsi="Times New Roman" w:cs="Times New Roman"/>
          <w:b/>
        </w:rPr>
      </w:pPr>
      <w:r w:rsidRPr="00F44518">
        <w:rPr>
          <w:rFonts w:ascii="Times New Roman" w:hAnsi="Times New Roman" w:cs="Times New Roman"/>
          <w:b/>
        </w:rPr>
        <w:t>Writing an introduction:</w:t>
      </w:r>
    </w:p>
    <w:p w14:paraId="73B6923E" w14:textId="77777777" w:rsidR="00F44518" w:rsidRPr="00F44518" w:rsidRDefault="00F44518" w:rsidP="00F44518">
      <w:pPr>
        <w:pStyle w:val="ListParagraph"/>
        <w:numPr>
          <w:ilvl w:val="0"/>
          <w:numId w:val="4"/>
        </w:numPr>
        <w:rPr>
          <w:rFonts w:ascii="Times New Roman" w:hAnsi="Times New Roman" w:cs="Times New Roman"/>
        </w:rPr>
      </w:pPr>
      <w:r w:rsidRPr="00F44518">
        <w:rPr>
          <w:rFonts w:ascii="Times New Roman" w:hAnsi="Times New Roman" w:cs="Times New Roman"/>
        </w:rPr>
        <w:t>Establish the issue (background)</w:t>
      </w:r>
    </w:p>
    <w:p w14:paraId="3E155015" w14:textId="77777777" w:rsidR="00F44518" w:rsidRPr="00F44518" w:rsidRDefault="00F44518" w:rsidP="00F44518">
      <w:pPr>
        <w:pStyle w:val="ListParagraph"/>
        <w:numPr>
          <w:ilvl w:val="0"/>
          <w:numId w:val="4"/>
        </w:numPr>
        <w:rPr>
          <w:rFonts w:ascii="Times New Roman" w:hAnsi="Times New Roman" w:cs="Times New Roman"/>
        </w:rPr>
      </w:pPr>
      <w:r w:rsidRPr="00F44518">
        <w:rPr>
          <w:rFonts w:ascii="Times New Roman" w:hAnsi="Times New Roman" w:cs="Times New Roman"/>
        </w:rPr>
        <w:t>Include a time frame reference</w:t>
      </w:r>
    </w:p>
    <w:p w14:paraId="52ADFD56" w14:textId="77777777" w:rsidR="00F44518" w:rsidRPr="00F44518" w:rsidRDefault="00F44518" w:rsidP="00F44518">
      <w:pPr>
        <w:pStyle w:val="ListParagraph"/>
        <w:numPr>
          <w:ilvl w:val="0"/>
          <w:numId w:val="4"/>
        </w:numPr>
        <w:rPr>
          <w:rFonts w:ascii="Times New Roman" w:hAnsi="Times New Roman" w:cs="Times New Roman"/>
        </w:rPr>
      </w:pPr>
      <w:r w:rsidRPr="00F44518">
        <w:rPr>
          <w:rFonts w:ascii="Times New Roman" w:hAnsi="Times New Roman" w:cs="Times New Roman"/>
        </w:rPr>
        <w:t>Use one or two pieces of specific evidence to set the time period (contextualization)</w:t>
      </w:r>
    </w:p>
    <w:p w14:paraId="77DC9F8F" w14:textId="77777777" w:rsidR="00F44518" w:rsidRPr="00F44518" w:rsidRDefault="00F44518" w:rsidP="00F44518">
      <w:pPr>
        <w:pStyle w:val="ListParagraph"/>
        <w:numPr>
          <w:ilvl w:val="0"/>
          <w:numId w:val="4"/>
        </w:numPr>
        <w:rPr>
          <w:rFonts w:ascii="Times New Roman" w:hAnsi="Times New Roman" w:cs="Times New Roman"/>
        </w:rPr>
      </w:pPr>
      <w:r w:rsidRPr="00F44518">
        <w:rPr>
          <w:rFonts w:ascii="Times New Roman" w:hAnsi="Times New Roman" w:cs="Times New Roman"/>
        </w:rPr>
        <w:t>Incorporate thesis statement (one or two sentences) that directly addresses the prompt, takes a stand (historical claim), and gives support categories</w:t>
      </w:r>
    </w:p>
    <w:p w14:paraId="65E2308D" w14:textId="77777777" w:rsidR="00F44518" w:rsidRPr="00F44518" w:rsidRDefault="00F44518" w:rsidP="00F44518">
      <w:pPr>
        <w:pStyle w:val="ListParagraph"/>
        <w:ind w:left="1440"/>
        <w:rPr>
          <w:rFonts w:ascii="Times New Roman" w:hAnsi="Times New Roman" w:cs="Times New Roman"/>
          <w:b/>
        </w:rPr>
      </w:pPr>
    </w:p>
    <w:p w14:paraId="316D77F3" w14:textId="77777777" w:rsidR="00F44518" w:rsidRPr="00F44518" w:rsidRDefault="00F44518" w:rsidP="00F44518">
      <w:pPr>
        <w:rPr>
          <w:rFonts w:ascii="Times New Roman" w:hAnsi="Times New Roman" w:cs="Times New Roman"/>
          <w:b/>
        </w:rPr>
      </w:pPr>
      <w:r w:rsidRPr="00F44518">
        <w:rPr>
          <w:rFonts w:ascii="Times New Roman" w:hAnsi="Times New Roman" w:cs="Times New Roman"/>
          <w:b/>
        </w:rPr>
        <w:t>Writing a conclusion:</w:t>
      </w:r>
    </w:p>
    <w:p w14:paraId="4F9F803D" w14:textId="77777777" w:rsidR="00F44518" w:rsidRPr="00F44518" w:rsidRDefault="00F44518" w:rsidP="00F44518">
      <w:pPr>
        <w:rPr>
          <w:rFonts w:ascii="Times New Roman" w:hAnsi="Times New Roman" w:cs="Times New Roman"/>
        </w:rPr>
      </w:pPr>
      <w:bookmarkStart w:id="0" w:name="_GoBack"/>
      <w:bookmarkEnd w:id="0"/>
      <w:r w:rsidRPr="00F44518">
        <w:rPr>
          <w:rFonts w:ascii="Times New Roman" w:hAnsi="Times New Roman" w:cs="Times New Roman"/>
          <w:bCs/>
        </w:rPr>
        <w:t>One or more of the following strategies may help you write an effective conclusion:</w:t>
      </w:r>
    </w:p>
    <w:p w14:paraId="350791A2" w14:textId="77777777" w:rsidR="00F44518" w:rsidRPr="00F44518" w:rsidRDefault="00F44518" w:rsidP="00F44518">
      <w:pPr>
        <w:pStyle w:val="ListParagraph"/>
        <w:numPr>
          <w:ilvl w:val="0"/>
          <w:numId w:val="3"/>
        </w:numPr>
        <w:rPr>
          <w:rFonts w:ascii="Times New Roman" w:hAnsi="Times New Roman" w:cs="Times New Roman"/>
        </w:rPr>
      </w:pPr>
      <w:r w:rsidRPr="00F44518">
        <w:rPr>
          <w:rFonts w:ascii="Times New Roman" w:hAnsi="Times New Roman" w:cs="Times New Roman"/>
          <w:bCs/>
        </w:rPr>
        <w:t>Play the “So What” Game.</w:t>
      </w:r>
      <w:r w:rsidRPr="00F44518">
        <w:rPr>
          <w:rFonts w:ascii="Times New Roman" w:hAnsi="Times New Roman" w:cs="Times New Roman"/>
        </w:rPr>
        <w:t xml:space="preserve"> If you’re stuck and feel like your conclusion isn’t saying anything new or interesting, ask a friend to read it with you. Whenever you make a statement from your conclusion, ask the friend to say, “So what?” or “Why should anybody care?” Then ponder that question and answer it. Here’s how it might go: You: Basically, I’m just saying that education was important to Douglass. Friend: </w:t>
      </w:r>
      <w:proofErr w:type="gramStart"/>
      <w:r w:rsidRPr="00F44518">
        <w:rPr>
          <w:rFonts w:ascii="Times New Roman" w:hAnsi="Times New Roman" w:cs="Times New Roman"/>
        </w:rPr>
        <w:t>So</w:t>
      </w:r>
      <w:proofErr w:type="gramEnd"/>
      <w:r w:rsidRPr="00F44518">
        <w:rPr>
          <w:rFonts w:ascii="Times New Roman" w:hAnsi="Times New Roman" w:cs="Times New Roman"/>
        </w:rPr>
        <w:t xml:space="preserve"> what? You: Well, it was important because it was a key to him feeling like a free and equal citizen. Friend: Why should anybody care? You: That’s important because plantation owners tried to keep slaves from being educated so that they could maintain control. When Douglass obtained an education, he undermined that control personally.  You can also use this strategy on your own, asking yourself “So What?” as you develop your ideas or your draft.</w:t>
      </w:r>
    </w:p>
    <w:p w14:paraId="7E6AB5C9" w14:textId="77777777" w:rsidR="00F44518" w:rsidRPr="00F44518" w:rsidRDefault="00F44518" w:rsidP="00F44518">
      <w:pPr>
        <w:rPr>
          <w:rFonts w:ascii="Times New Roman" w:hAnsi="Times New Roman" w:cs="Times New Roman"/>
          <w:bCs/>
        </w:rPr>
      </w:pPr>
    </w:p>
    <w:p w14:paraId="5ECCDA3A" w14:textId="77777777" w:rsidR="00F44518" w:rsidRPr="00F44518" w:rsidRDefault="00F44518" w:rsidP="00F44518">
      <w:pPr>
        <w:pStyle w:val="ListParagraph"/>
        <w:numPr>
          <w:ilvl w:val="0"/>
          <w:numId w:val="3"/>
        </w:numPr>
        <w:rPr>
          <w:rFonts w:ascii="Times New Roman" w:hAnsi="Times New Roman" w:cs="Times New Roman"/>
        </w:rPr>
      </w:pPr>
      <w:r w:rsidRPr="00F44518">
        <w:rPr>
          <w:rFonts w:ascii="Times New Roman" w:hAnsi="Times New Roman" w:cs="Times New Roman"/>
          <w:bCs/>
        </w:rPr>
        <w:t>Synthesize, don’t summarize.</w:t>
      </w:r>
      <w:r w:rsidRPr="00F44518">
        <w:rPr>
          <w:rFonts w:ascii="Times New Roman" w:hAnsi="Times New Roman" w:cs="Times New Roman"/>
        </w:rPr>
        <w:t> Include a brief summary of the paper’s main points, but don’t simply repeat things that were in your paper. Instead, show your reader how the points you made and the support and examples you used fit together. Pull it all together.</w:t>
      </w:r>
    </w:p>
    <w:p w14:paraId="73DCC6CC" w14:textId="77777777" w:rsidR="00F44518" w:rsidRPr="00F44518" w:rsidRDefault="00F44518" w:rsidP="00F44518">
      <w:pPr>
        <w:rPr>
          <w:rFonts w:ascii="Times New Roman" w:hAnsi="Times New Roman" w:cs="Times New Roman"/>
          <w:bCs/>
        </w:rPr>
      </w:pPr>
    </w:p>
    <w:p w14:paraId="77C3773E" w14:textId="77777777" w:rsidR="00F44518" w:rsidRPr="00F44518" w:rsidRDefault="00F44518" w:rsidP="00F44518">
      <w:pPr>
        <w:pStyle w:val="ListParagraph"/>
        <w:numPr>
          <w:ilvl w:val="0"/>
          <w:numId w:val="3"/>
        </w:numPr>
        <w:rPr>
          <w:rFonts w:ascii="Times New Roman" w:hAnsi="Times New Roman" w:cs="Times New Roman"/>
        </w:rPr>
      </w:pPr>
      <w:r w:rsidRPr="00F44518">
        <w:rPr>
          <w:rFonts w:ascii="Times New Roman" w:hAnsi="Times New Roman" w:cs="Times New Roman"/>
          <w:bCs/>
        </w:rPr>
        <w:t>Point to broader implications.</w:t>
      </w:r>
      <w:r w:rsidRPr="00F44518">
        <w:rPr>
          <w:rFonts w:ascii="Times New Roman" w:hAnsi="Times New Roman" w:cs="Times New Roman"/>
        </w:rPr>
        <w:t> For example, if your paper examines the Greensboro sit-ins or another event in the Civil Rights Movement, you could point out its impact on the Civil Rights Movement as a whole. A paper about the style of writer Virginia Woolf could point to her influence on other writers or on later feminists.</w:t>
      </w:r>
    </w:p>
    <w:p w14:paraId="20C27E89" w14:textId="77777777" w:rsidR="00F44518" w:rsidRPr="00F44518" w:rsidRDefault="00F44518" w:rsidP="00F44518">
      <w:pPr>
        <w:rPr>
          <w:rFonts w:ascii="Times New Roman" w:hAnsi="Times New Roman" w:cs="Times New Roman"/>
        </w:rPr>
      </w:pPr>
    </w:p>
    <w:p w14:paraId="607D0EBB" w14:textId="77777777" w:rsidR="00F44518" w:rsidRPr="00F44518" w:rsidRDefault="00F44518" w:rsidP="00F44518">
      <w:pPr>
        <w:rPr>
          <w:rFonts w:ascii="Times New Roman" w:hAnsi="Times New Roman" w:cs="Times New Roman"/>
        </w:rPr>
      </w:pPr>
      <w:r w:rsidRPr="00F44518">
        <w:rPr>
          <w:rFonts w:ascii="Times New Roman" w:hAnsi="Times New Roman" w:cs="Times New Roman"/>
        </w:rPr>
        <w:t>Strategies to avoid</w:t>
      </w:r>
    </w:p>
    <w:p w14:paraId="38AB0848" w14:textId="77777777" w:rsidR="00F44518" w:rsidRPr="00F44518" w:rsidRDefault="00F44518" w:rsidP="00F44518">
      <w:pPr>
        <w:pStyle w:val="ListParagraph"/>
        <w:numPr>
          <w:ilvl w:val="0"/>
          <w:numId w:val="2"/>
        </w:numPr>
        <w:rPr>
          <w:rFonts w:ascii="Times New Roman" w:hAnsi="Times New Roman" w:cs="Times New Roman"/>
        </w:rPr>
      </w:pPr>
      <w:r w:rsidRPr="00F44518">
        <w:rPr>
          <w:rFonts w:ascii="Times New Roman" w:hAnsi="Times New Roman" w:cs="Times New Roman"/>
        </w:rPr>
        <w:t>Beginning with an unnecessary, overused phrase such as “in conclusion,” “in summary,” or “in closing.” Although these phrases can work in speeches, they come across as wooden and trite in writing.</w:t>
      </w:r>
    </w:p>
    <w:p w14:paraId="14697EA9" w14:textId="77777777" w:rsidR="00F44518" w:rsidRPr="00F44518" w:rsidRDefault="00F44518" w:rsidP="00F44518">
      <w:pPr>
        <w:pStyle w:val="ListParagraph"/>
        <w:numPr>
          <w:ilvl w:val="0"/>
          <w:numId w:val="2"/>
        </w:numPr>
        <w:rPr>
          <w:rFonts w:ascii="Times New Roman" w:hAnsi="Times New Roman" w:cs="Times New Roman"/>
        </w:rPr>
      </w:pPr>
      <w:r w:rsidRPr="00F44518">
        <w:rPr>
          <w:rFonts w:ascii="Times New Roman" w:hAnsi="Times New Roman" w:cs="Times New Roman"/>
        </w:rPr>
        <w:t>Stating the thesis for the very first time in the conclusion.</w:t>
      </w:r>
    </w:p>
    <w:p w14:paraId="2E2CDE54" w14:textId="77777777" w:rsidR="00F44518" w:rsidRPr="00F44518" w:rsidRDefault="00F44518" w:rsidP="00F44518">
      <w:pPr>
        <w:pStyle w:val="ListParagraph"/>
        <w:numPr>
          <w:ilvl w:val="0"/>
          <w:numId w:val="2"/>
        </w:numPr>
        <w:rPr>
          <w:rFonts w:ascii="Times New Roman" w:hAnsi="Times New Roman" w:cs="Times New Roman"/>
        </w:rPr>
      </w:pPr>
      <w:r w:rsidRPr="00F44518">
        <w:rPr>
          <w:rFonts w:ascii="Times New Roman" w:hAnsi="Times New Roman" w:cs="Times New Roman"/>
        </w:rPr>
        <w:t>Introducing a new idea or subtopic in your conclusion.</w:t>
      </w:r>
    </w:p>
    <w:p w14:paraId="0A5A1A8E" w14:textId="77777777" w:rsidR="00F44518" w:rsidRPr="00F44518" w:rsidRDefault="00F44518" w:rsidP="00F44518">
      <w:pPr>
        <w:pStyle w:val="ListParagraph"/>
        <w:numPr>
          <w:ilvl w:val="0"/>
          <w:numId w:val="2"/>
        </w:numPr>
        <w:rPr>
          <w:rFonts w:ascii="Times New Roman" w:hAnsi="Times New Roman" w:cs="Times New Roman"/>
        </w:rPr>
      </w:pPr>
      <w:r w:rsidRPr="00F44518">
        <w:rPr>
          <w:rFonts w:ascii="Times New Roman" w:hAnsi="Times New Roman" w:cs="Times New Roman"/>
        </w:rPr>
        <w:t>Ending with a rephrased thesis statement without any substantive changes.</w:t>
      </w:r>
    </w:p>
    <w:p w14:paraId="3DB96B7D" w14:textId="77777777" w:rsidR="00F44518" w:rsidRPr="00F44518" w:rsidRDefault="00F44518" w:rsidP="00F44518">
      <w:pPr>
        <w:pStyle w:val="ListParagraph"/>
        <w:numPr>
          <w:ilvl w:val="0"/>
          <w:numId w:val="2"/>
        </w:numPr>
        <w:rPr>
          <w:rFonts w:ascii="Times New Roman" w:hAnsi="Times New Roman" w:cs="Times New Roman"/>
        </w:rPr>
      </w:pPr>
      <w:r w:rsidRPr="00F44518">
        <w:rPr>
          <w:rFonts w:ascii="Times New Roman" w:hAnsi="Times New Roman" w:cs="Times New Roman"/>
        </w:rPr>
        <w:t>Making sentimental, emotional appeals that are out of character with the rest of an analytical paper.</w:t>
      </w:r>
    </w:p>
    <w:p w14:paraId="0D5D7334" w14:textId="77777777" w:rsidR="00F44518" w:rsidRPr="00F44518" w:rsidRDefault="00F44518" w:rsidP="00F44518">
      <w:pPr>
        <w:pStyle w:val="ListParagraph"/>
        <w:numPr>
          <w:ilvl w:val="0"/>
          <w:numId w:val="2"/>
        </w:numPr>
        <w:rPr>
          <w:rFonts w:ascii="Times New Roman" w:hAnsi="Times New Roman" w:cs="Times New Roman"/>
        </w:rPr>
      </w:pPr>
      <w:r w:rsidRPr="00F44518">
        <w:rPr>
          <w:rFonts w:ascii="Times New Roman" w:hAnsi="Times New Roman" w:cs="Times New Roman"/>
        </w:rPr>
        <w:t>Including evidence (quotations, statistics, etc.) that should be in the body of the paper.</w:t>
      </w:r>
    </w:p>
    <w:p w14:paraId="55194EBB" w14:textId="77777777" w:rsidR="00F44518" w:rsidRPr="00F44518" w:rsidRDefault="00F44518" w:rsidP="00F44518">
      <w:pPr>
        <w:pStyle w:val="ListParagraph"/>
        <w:ind w:left="2160"/>
        <w:rPr>
          <w:rFonts w:ascii="Times New Roman" w:hAnsi="Times New Roman" w:cs="Times New Roman"/>
          <w:b/>
        </w:rPr>
      </w:pPr>
    </w:p>
    <w:p w14:paraId="46EE48A8" w14:textId="77777777" w:rsidR="00F44518" w:rsidRPr="00F44518" w:rsidRDefault="00F44518" w:rsidP="00F44518">
      <w:pPr>
        <w:rPr>
          <w:rFonts w:ascii="Times New Roman" w:hAnsi="Times New Roman" w:cs="Times New Roman"/>
          <w:b/>
        </w:rPr>
      </w:pPr>
    </w:p>
    <w:p w14:paraId="3E661E03" w14:textId="77777777" w:rsidR="00F44518" w:rsidRPr="00F44518" w:rsidRDefault="00F44518">
      <w:pPr>
        <w:rPr>
          <w:rFonts w:ascii="Times New Roman" w:hAnsi="Times New Roman" w:cs="Times New Roman"/>
        </w:rPr>
      </w:pPr>
    </w:p>
    <w:sectPr w:rsidR="00F44518" w:rsidRPr="00F44518" w:rsidSect="00F44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D51B3"/>
    <w:multiLevelType w:val="hybridMultilevel"/>
    <w:tmpl w:val="29BC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80714"/>
    <w:multiLevelType w:val="hybridMultilevel"/>
    <w:tmpl w:val="978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10FAF"/>
    <w:multiLevelType w:val="hybridMultilevel"/>
    <w:tmpl w:val="D3B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909F6"/>
    <w:multiLevelType w:val="hybridMultilevel"/>
    <w:tmpl w:val="8ADC8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18"/>
    <w:rsid w:val="002D07A6"/>
    <w:rsid w:val="00922DC1"/>
    <w:rsid w:val="00F445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F9CD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1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2169</Characters>
  <Application>Microsoft Macintosh Word</Application>
  <DocSecurity>0</DocSecurity>
  <Lines>18</Lines>
  <Paragraphs>5</Paragraphs>
  <ScaleCrop>false</ScaleCrop>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1</cp:revision>
  <dcterms:created xsi:type="dcterms:W3CDTF">2018-09-19T16:07:00Z</dcterms:created>
  <dcterms:modified xsi:type="dcterms:W3CDTF">2018-09-19T16:10:00Z</dcterms:modified>
</cp:coreProperties>
</file>