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2D13B" w14:textId="77777777" w:rsidR="00C778F5" w:rsidRPr="00977D97" w:rsidRDefault="00977D97" w:rsidP="00977D97">
      <w:pPr>
        <w:jc w:val="center"/>
        <w:rPr>
          <w:rFonts w:ascii="Times New Roman" w:hAnsi="Times New Roman" w:cs="Times New Roman"/>
        </w:rPr>
      </w:pPr>
      <w:r w:rsidRPr="00977D97">
        <w:rPr>
          <w:rFonts w:ascii="Times New Roman" w:hAnsi="Times New Roman" w:cs="Times New Roman"/>
        </w:rPr>
        <w:t>US History</w:t>
      </w:r>
    </w:p>
    <w:p w14:paraId="2651AD56" w14:textId="77777777" w:rsidR="00977D97" w:rsidRDefault="00977D97" w:rsidP="00977D97">
      <w:pPr>
        <w:jc w:val="center"/>
        <w:rPr>
          <w:rFonts w:ascii="Times New Roman" w:hAnsi="Times New Roman" w:cs="Times New Roman"/>
        </w:rPr>
      </w:pPr>
      <w:r w:rsidRPr="00977D97">
        <w:rPr>
          <w:rFonts w:ascii="Times New Roman" w:hAnsi="Times New Roman" w:cs="Times New Roman"/>
        </w:rPr>
        <w:t>Robber Barons or Captains of Industry?</w:t>
      </w:r>
    </w:p>
    <w:p w14:paraId="26737B1C" w14:textId="77777777" w:rsidR="00E84F7B" w:rsidRDefault="00E84F7B" w:rsidP="00977D97">
      <w:pPr>
        <w:jc w:val="center"/>
        <w:rPr>
          <w:rFonts w:ascii="Times New Roman" w:hAnsi="Times New Roman" w:cs="Times New Roman"/>
        </w:rPr>
      </w:pPr>
    </w:p>
    <w:p w14:paraId="3746A3DC" w14:textId="77777777" w:rsidR="00E84F7B" w:rsidRPr="009E18D6" w:rsidRDefault="00E84F7B" w:rsidP="00E84F7B">
      <w:pPr>
        <w:rPr>
          <w:rFonts w:ascii="Times New Roman" w:hAnsi="Times New Roman" w:cs="Times New Roman"/>
          <w:b/>
          <w:sz w:val="22"/>
        </w:rPr>
      </w:pPr>
      <w:r w:rsidRPr="009E18D6">
        <w:rPr>
          <w:rFonts w:ascii="Times New Roman" w:hAnsi="Times New Roman" w:cs="Times New Roman"/>
          <w:b/>
          <w:sz w:val="22"/>
        </w:rPr>
        <w:t>Directions: Complete research online about each of the following entrepreneurs.  Seek to discover not only information about the background of each, but also what kind of businessmen they were.  Consider many concepts here, including how many people they provided jobs for, how they treated their employees, how charitable they were, etc.  Once you have at least 3 to 5 contributing factors for each, make an individual determination about whether or not each individual should be considered a Captain of Industry or a Robber Baron.</w:t>
      </w:r>
    </w:p>
    <w:p w14:paraId="2C08FBBA" w14:textId="77777777" w:rsidR="00977D97" w:rsidRPr="00977D97" w:rsidRDefault="00977D97">
      <w:pPr>
        <w:rPr>
          <w:rFonts w:ascii="Times New Roman" w:hAnsi="Times New Roman" w:cs="Times New Roman"/>
        </w:rPr>
      </w:pPr>
    </w:p>
    <w:tbl>
      <w:tblPr>
        <w:tblStyle w:val="TableGrid"/>
        <w:tblW w:w="14490" w:type="dxa"/>
        <w:tblLook w:val="04A0" w:firstRow="1" w:lastRow="0" w:firstColumn="1" w:lastColumn="0" w:noHBand="0" w:noVBand="1"/>
      </w:tblPr>
      <w:tblGrid>
        <w:gridCol w:w="2578"/>
        <w:gridCol w:w="3095"/>
        <w:gridCol w:w="3356"/>
        <w:gridCol w:w="3704"/>
        <w:gridCol w:w="1757"/>
      </w:tblGrid>
      <w:tr w:rsidR="00977D97" w14:paraId="622D712B" w14:textId="77777777" w:rsidTr="00977D97">
        <w:tc>
          <w:tcPr>
            <w:tcW w:w="2358" w:type="dxa"/>
          </w:tcPr>
          <w:p w14:paraId="6FADC903" w14:textId="77777777" w:rsidR="00977D97" w:rsidRDefault="00977D97">
            <w:pPr>
              <w:rPr>
                <w:rFonts w:ascii="Times New Roman" w:hAnsi="Times New Roman" w:cs="Times New Roman"/>
              </w:rPr>
            </w:pPr>
          </w:p>
        </w:tc>
        <w:tc>
          <w:tcPr>
            <w:tcW w:w="3150" w:type="dxa"/>
          </w:tcPr>
          <w:p w14:paraId="79056C00" w14:textId="77777777" w:rsidR="00977D97" w:rsidRDefault="00977D97" w:rsidP="00977D97">
            <w:pPr>
              <w:jc w:val="center"/>
              <w:rPr>
                <w:rFonts w:ascii="Times New Roman" w:hAnsi="Times New Roman" w:cs="Times New Roman"/>
              </w:rPr>
            </w:pPr>
            <w:r w:rsidRPr="009E18D6">
              <w:rPr>
                <w:rFonts w:ascii="Times New Roman" w:hAnsi="Times New Roman" w:cs="Times New Roman"/>
                <w:b/>
              </w:rPr>
              <w:t>Important biographical information</w:t>
            </w:r>
            <w:r w:rsidR="00E84F7B">
              <w:rPr>
                <w:rFonts w:ascii="Times New Roman" w:hAnsi="Times New Roman" w:cs="Times New Roman"/>
              </w:rPr>
              <w:t xml:space="preserve"> (born rich? Education? Immigrant? How’d he get where he did?)</w:t>
            </w:r>
          </w:p>
        </w:tc>
        <w:tc>
          <w:tcPr>
            <w:tcW w:w="3420" w:type="dxa"/>
          </w:tcPr>
          <w:p w14:paraId="600D3C33" w14:textId="77777777" w:rsidR="00977D97" w:rsidRDefault="00977D97" w:rsidP="00977D97">
            <w:pPr>
              <w:jc w:val="center"/>
              <w:rPr>
                <w:rFonts w:ascii="Times New Roman" w:hAnsi="Times New Roman" w:cs="Times New Roman"/>
              </w:rPr>
            </w:pPr>
            <w:r w:rsidRPr="009E18D6">
              <w:rPr>
                <w:rFonts w:ascii="Times New Roman" w:hAnsi="Times New Roman" w:cs="Times New Roman"/>
                <w:b/>
              </w:rPr>
              <w:t>Captain of Industry?</w:t>
            </w:r>
            <w:r>
              <w:rPr>
                <w:rFonts w:ascii="Times New Roman" w:hAnsi="Times New Roman" w:cs="Times New Roman"/>
              </w:rPr>
              <w:t xml:space="preserve"> (</w:t>
            </w:r>
            <w:proofErr w:type="gramStart"/>
            <w:r>
              <w:rPr>
                <w:rFonts w:ascii="Times New Roman" w:hAnsi="Times New Roman" w:cs="Times New Roman"/>
              </w:rPr>
              <w:t>contributing</w:t>
            </w:r>
            <w:proofErr w:type="gramEnd"/>
            <w:r>
              <w:rPr>
                <w:rFonts w:ascii="Times New Roman" w:hAnsi="Times New Roman" w:cs="Times New Roman"/>
              </w:rPr>
              <w:t xml:space="preserve"> factors</w:t>
            </w:r>
            <w:r w:rsidR="00E84F7B">
              <w:rPr>
                <w:rFonts w:ascii="Times New Roman" w:hAnsi="Times New Roman" w:cs="Times New Roman"/>
              </w:rPr>
              <w:t xml:space="preserve"> to why he was a good, moral businessman</w:t>
            </w:r>
            <w:r>
              <w:rPr>
                <w:rFonts w:ascii="Times New Roman" w:hAnsi="Times New Roman" w:cs="Times New Roman"/>
              </w:rPr>
              <w:t>)</w:t>
            </w:r>
          </w:p>
        </w:tc>
        <w:tc>
          <w:tcPr>
            <w:tcW w:w="3780" w:type="dxa"/>
          </w:tcPr>
          <w:p w14:paraId="76CB68A2" w14:textId="77777777" w:rsidR="00977D97" w:rsidRPr="009E18D6" w:rsidRDefault="00977D97" w:rsidP="00977D97">
            <w:pPr>
              <w:jc w:val="center"/>
              <w:rPr>
                <w:rFonts w:ascii="Times New Roman" w:hAnsi="Times New Roman" w:cs="Times New Roman"/>
                <w:b/>
              </w:rPr>
            </w:pPr>
            <w:r w:rsidRPr="009E18D6">
              <w:rPr>
                <w:rFonts w:ascii="Times New Roman" w:hAnsi="Times New Roman" w:cs="Times New Roman"/>
                <w:b/>
              </w:rPr>
              <w:t>Robber Baron?</w:t>
            </w:r>
          </w:p>
          <w:p w14:paraId="747A1592" w14:textId="77777777" w:rsidR="00977D97" w:rsidRDefault="00977D97" w:rsidP="00977D97">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contributing</w:t>
            </w:r>
            <w:proofErr w:type="gramEnd"/>
            <w:r>
              <w:rPr>
                <w:rFonts w:ascii="Times New Roman" w:hAnsi="Times New Roman" w:cs="Times New Roman"/>
              </w:rPr>
              <w:t xml:space="preserve"> factors</w:t>
            </w:r>
            <w:r w:rsidR="00E84F7B">
              <w:rPr>
                <w:rFonts w:ascii="Times New Roman" w:hAnsi="Times New Roman" w:cs="Times New Roman"/>
              </w:rPr>
              <w:t xml:space="preserve"> to why he was a corrupt businessman</w:t>
            </w:r>
            <w:r>
              <w:rPr>
                <w:rFonts w:ascii="Times New Roman" w:hAnsi="Times New Roman" w:cs="Times New Roman"/>
              </w:rPr>
              <w:t>)</w:t>
            </w:r>
          </w:p>
        </w:tc>
        <w:tc>
          <w:tcPr>
            <w:tcW w:w="1782" w:type="dxa"/>
          </w:tcPr>
          <w:p w14:paraId="0A9A72A9" w14:textId="77777777" w:rsidR="00977D97" w:rsidRDefault="00977D97" w:rsidP="00977D97">
            <w:pPr>
              <w:jc w:val="center"/>
              <w:rPr>
                <w:rFonts w:ascii="Times New Roman" w:hAnsi="Times New Roman" w:cs="Times New Roman"/>
              </w:rPr>
            </w:pPr>
            <w:bookmarkStart w:id="0" w:name="_GoBack"/>
            <w:r w:rsidRPr="009E18D6">
              <w:rPr>
                <w:rFonts w:ascii="Times New Roman" w:hAnsi="Times New Roman" w:cs="Times New Roman"/>
                <w:b/>
              </w:rPr>
              <w:t>Verdict</w:t>
            </w:r>
            <w:r>
              <w:rPr>
                <w:rFonts w:ascii="Times New Roman" w:hAnsi="Times New Roman" w:cs="Times New Roman"/>
              </w:rPr>
              <w:t xml:space="preserve"> </w:t>
            </w:r>
            <w:bookmarkEnd w:id="0"/>
            <w:r>
              <w:rPr>
                <w:rFonts w:ascii="Times New Roman" w:hAnsi="Times New Roman" w:cs="Times New Roman"/>
              </w:rPr>
              <w:t>(Captain of Industry or Robber Baron)</w:t>
            </w:r>
          </w:p>
        </w:tc>
      </w:tr>
      <w:tr w:rsidR="00977D97" w14:paraId="50970B77" w14:textId="77777777" w:rsidTr="00977D97">
        <w:tc>
          <w:tcPr>
            <w:tcW w:w="2358" w:type="dxa"/>
          </w:tcPr>
          <w:p w14:paraId="045B6C2C" w14:textId="77777777" w:rsidR="00977D97" w:rsidRPr="00100DF5" w:rsidRDefault="00977D97" w:rsidP="00100DF5">
            <w:pPr>
              <w:jc w:val="center"/>
              <w:rPr>
                <w:rFonts w:ascii="Times New Roman" w:hAnsi="Times New Roman" w:cs="Times New Roman"/>
                <w:b/>
              </w:rPr>
            </w:pPr>
            <w:r w:rsidRPr="00100DF5">
              <w:rPr>
                <w:rFonts w:ascii="Times New Roman" w:hAnsi="Times New Roman" w:cs="Times New Roman"/>
                <w:b/>
              </w:rPr>
              <w:t>Andrew Carnegie</w:t>
            </w:r>
          </w:p>
          <w:p w14:paraId="42517687" w14:textId="77777777" w:rsidR="00977D97" w:rsidRDefault="00977D97">
            <w:pPr>
              <w:rPr>
                <w:rFonts w:ascii="Times New Roman" w:hAnsi="Times New Roman" w:cs="Times New Roman"/>
              </w:rPr>
            </w:pPr>
          </w:p>
          <w:p w14:paraId="4A3CE8C4" w14:textId="77777777" w:rsidR="00977D97" w:rsidRDefault="00977D97">
            <w:pPr>
              <w:rPr>
                <w:rFonts w:ascii="Times New Roman" w:hAnsi="Times New Roman" w:cs="Times New Roman"/>
              </w:rPr>
            </w:pPr>
            <w:r>
              <w:rPr>
                <w:rFonts w:ascii="Calibri" w:hAnsi="Calibri" w:cs="Calibri"/>
                <w:noProof/>
                <w:sz w:val="22"/>
                <w:szCs w:val="22"/>
              </w:rPr>
              <w:drawing>
                <wp:inline distT="0" distB="0" distL="0" distR="0" wp14:anchorId="3481244A" wp14:editId="595A0099">
                  <wp:extent cx="1485900" cy="2051685"/>
                  <wp:effectExtent l="0" t="0" r="12700" b="5715"/>
                  <wp:docPr id="1" name="Picture 1" descr="scotsacarne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sacarneg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6225" cy="2052134"/>
                          </a:xfrm>
                          <a:prstGeom prst="rect">
                            <a:avLst/>
                          </a:prstGeom>
                          <a:noFill/>
                          <a:ln>
                            <a:noFill/>
                          </a:ln>
                        </pic:spPr>
                      </pic:pic>
                    </a:graphicData>
                  </a:graphic>
                </wp:inline>
              </w:drawing>
            </w:r>
          </w:p>
          <w:p w14:paraId="1DBA8B3C" w14:textId="77777777" w:rsidR="00977D97" w:rsidRDefault="00977D97">
            <w:pPr>
              <w:rPr>
                <w:rFonts w:ascii="Times New Roman" w:hAnsi="Times New Roman" w:cs="Times New Roman"/>
              </w:rPr>
            </w:pPr>
          </w:p>
        </w:tc>
        <w:tc>
          <w:tcPr>
            <w:tcW w:w="3150" w:type="dxa"/>
          </w:tcPr>
          <w:p w14:paraId="187C4315" w14:textId="77777777" w:rsidR="00977D97" w:rsidRDefault="00977D97">
            <w:pPr>
              <w:rPr>
                <w:rFonts w:ascii="Times New Roman" w:hAnsi="Times New Roman" w:cs="Times New Roman"/>
              </w:rPr>
            </w:pPr>
          </w:p>
        </w:tc>
        <w:tc>
          <w:tcPr>
            <w:tcW w:w="3420" w:type="dxa"/>
          </w:tcPr>
          <w:p w14:paraId="72263EA3" w14:textId="77777777" w:rsidR="00977D97" w:rsidRDefault="00977D97">
            <w:pPr>
              <w:rPr>
                <w:rFonts w:ascii="Times New Roman" w:hAnsi="Times New Roman" w:cs="Times New Roman"/>
              </w:rPr>
            </w:pPr>
          </w:p>
        </w:tc>
        <w:tc>
          <w:tcPr>
            <w:tcW w:w="3780" w:type="dxa"/>
          </w:tcPr>
          <w:p w14:paraId="403DF464" w14:textId="77777777" w:rsidR="00977D97" w:rsidRDefault="00977D97">
            <w:pPr>
              <w:rPr>
                <w:rFonts w:ascii="Times New Roman" w:hAnsi="Times New Roman" w:cs="Times New Roman"/>
              </w:rPr>
            </w:pPr>
          </w:p>
        </w:tc>
        <w:tc>
          <w:tcPr>
            <w:tcW w:w="1782" w:type="dxa"/>
          </w:tcPr>
          <w:p w14:paraId="23D57FDD" w14:textId="77777777" w:rsidR="00977D97" w:rsidRDefault="00977D97">
            <w:pPr>
              <w:rPr>
                <w:rFonts w:ascii="Times New Roman" w:hAnsi="Times New Roman" w:cs="Times New Roman"/>
              </w:rPr>
            </w:pPr>
          </w:p>
        </w:tc>
      </w:tr>
      <w:tr w:rsidR="00977D97" w14:paraId="5709CF0D" w14:textId="77777777" w:rsidTr="00977D97">
        <w:tc>
          <w:tcPr>
            <w:tcW w:w="2358" w:type="dxa"/>
          </w:tcPr>
          <w:p w14:paraId="4D9FA753" w14:textId="77777777" w:rsidR="00977D97" w:rsidRPr="00100DF5" w:rsidRDefault="00977D97" w:rsidP="00100DF5">
            <w:pPr>
              <w:jc w:val="center"/>
              <w:rPr>
                <w:rFonts w:ascii="Times New Roman" w:hAnsi="Times New Roman" w:cs="Times New Roman"/>
                <w:b/>
              </w:rPr>
            </w:pPr>
            <w:r w:rsidRPr="00100DF5">
              <w:rPr>
                <w:rFonts w:ascii="Times New Roman" w:hAnsi="Times New Roman" w:cs="Times New Roman"/>
                <w:b/>
              </w:rPr>
              <w:t>Cornelius Vanderbilt</w:t>
            </w:r>
          </w:p>
          <w:p w14:paraId="00E305DB" w14:textId="77777777" w:rsidR="00977D97" w:rsidRDefault="00977D97">
            <w:pPr>
              <w:rPr>
                <w:rFonts w:ascii="Times New Roman" w:hAnsi="Times New Roman" w:cs="Times New Roman"/>
              </w:rPr>
            </w:pPr>
          </w:p>
          <w:p w14:paraId="206448D9" w14:textId="77777777" w:rsidR="00977D97" w:rsidRDefault="00100DF5">
            <w:pPr>
              <w:rPr>
                <w:rFonts w:ascii="Times New Roman" w:hAnsi="Times New Roman" w:cs="Times New Roman"/>
              </w:rPr>
            </w:pPr>
            <w:r>
              <w:rPr>
                <w:rFonts w:ascii="Calibri" w:hAnsi="Calibri" w:cs="Calibri"/>
                <w:noProof/>
                <w:sz w:val="22"/>
                <w:szCs w:val="22"/>
              </w:rPr>
              <w:drawing>
                <wp:inline distT="0" distB="0" distL="0" distR="0" wp14:anchorId="6CD5E5FD" wp14:editId="64E51724">
                  <wp:extent cx="1485900" cy="1668145"/>
                  <wp:effectExtent l="0" t="0" r="12700" b="8255"/>
                  <wp:docPr id="7" name="Picture 7" descr="vand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de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668145"/>
                          </a:xfrm>
                          <a:prstGeom prst="rect">
                            <a:avLst/>
                          </a:prstGeom>
                          <a:noFill/>
                          <a:ln>
                            <a:noFill/>
                          </a:ln>
                        </pic:spPr>
                      </pic:pic>
                    </a:graphicData>
                  </a:graphic>
                </wp:inline>
              </w:drawing>
            </w:r>
          </w:p>
          <w:p w14:paraId="424B7FB4" w14:textId="77777777" w:rsidR="00977D97" w:rsidRDefault="00977D97">
            <w:pPr>
              <w:rPr>
                <w:rFonts w:ascii="Times New Roman" w:hAnsi="Times New Roman" w:cs="Times New Roman"/>
              </w:rPr>
            </w:pPr>
          </w:p>
        </w:tc>
        <w:tc>
          <w:tcPr>
            <w:tcW w:w="3150" w:type="dxa"/>
          </w:tcPr>
          <w:p w14:paraId="656EFDAF" w14:textId="77777777" w:rsidR="00977D97" w:rsidRDefault="00977D97">
            <w:pPr>
              <w:rPr>
                <w:rFonts w:ascii="Times New Roman" w:hAnsi="Times New Roman" w:cs="Times New Roman"/>
              </w:rPr>
            </w:pPr>
          </w:p>
        </w:tc>
        <w:tc>
          <w:tcPr>
            <w:tcW w:w="3420" w:type="dxa"/>
          </w:tcPr>
          <w:p w14:paraId="6E070A46" w14:textId="77777777" w:rsidR="00977D97" w:rsidRDefault="00977D97">
            <w:pPr>
              <w:rPr>
                <w:rFonts w:ascii="Times New Roman" w:hAnsi="Times New Roman" w:cs="Times New Roman"/>
              </w:rPr>
            </w:pPr>
          </w:p>
        </w:tc>
        <w:tc>
          <w:tcPr>
            <w:tcW w:w="3780" w:type="dxa"/>
          </w:tcPr>
          <w:p w14:paraId="1F220842" w14:textId="77777777" w:rsidR="00977D97" w:rsidRDefault="00977D97">
            <w:pPr>
              <w:rPr>
                <w:rFonts w:ascii="Times New Roman" w:hAnsi="Times New Roman" w:cs="Times New Roman"/>
              </w:rPr>
            </w:pPr>
          </w:p>
        </w:tc>
        <w:tc>
          <w:tcPr>
            <w:tcW w:w="1782" w:type="dxa"/>
          </w:tcPr>
          <w:p w14:paraId="77A383F2" w14:textId="77777777" w:rsidR="00977D97" w:rsidRDefault="00977D97">
            <w:pPr>
              <w:rPr>
                <w:rFonts w:ascii="Times New Roman" w:hAnsi="Times New Roman" w:cs="Times New Roman"/>
              </w:rPr>
            </w:pPr>
          </w:p>
        </w:tc>
      </w:tr>
      <w:tr w:rsidR="00977D97" w14:paraId="50C845BC" w14:textId="77777777" w:rsidTr="00977D97">
        <w:tc>
          <w:tcPr>
            <w:tcW w:w="2358" w:type="dxa"/>
          </w:tcPr>
          <w:p w14:paraId="2E59148B" w14:textId="77777777" w:rsidR="00977D97" w:rsidRPr="00100DF5" w:rsidRDefault="00977D97" w:rsidP="00100DF5">
            <w:pPr>
              <w:jc w:val="center"/>
              <w:rPr>
                <w:rFonts w:ascii="Times New Roman" w:hAnsi="Times New Roman" w:cs="Times New Roman"/>
                <w:b/>
              </w:rPr>
            </w:pPr>
            <w:r w:rsidRPr="00100DF5">
              <w:rPr>
                <w:rFonts w:ascii="Times New Roman" w:hAnsi="Times New Roman" w:cs="Times New Roman"/>
                <w:b/>
              </w:rPr>
              <w:lastRenderedPageBreak/>
              <w:t>J.P. Morgan</w:t>
            </w:r>
          </w:p>
          <w:p w14:paraId="2A75E4C6" w14:textId="77777777" w:rsidR="00977D97" w:rsidRDefault="00977D97">
            <w:pPr>
              <w:rPr>
                <w:rFonts w:ascii="Times New Roman" w:hAnsi="Times New Roman" w:cs="Times New Roman"/>
              </w:rPr>
            </w:pPr>
          </w:p>
          <w:p w14:paraId="07D65653" w14:textId="77777777" w:rsidR="00977D97" w:rsidRDefault="00977D97">
            <w:pPr>
              <w:rPr>
                <w:rFonts w:ascii="Times New Roman" w:hAnsi="Times New Roman" w:cs="Times New Roman"/>
              </w:rPr>
            </w:pPr>
            <w:r>
              <w:rPr>
                <w:rFonts w:ascii="Calibri" w:hAnsi="Calibri" w:cs="Calibri"/>
                <w:noProof/>
                <w:sz w:val="22"/>
                <w:szCs w:val="22"/>
              </w:rPr>
              <w:drawing>
                <wp:inline distT="0" distB="0" distL="0" distR="0" wp14:anchorId="43B5A036" wp14:editId="29D0132E">
                  <wp:extent cx="1485900" cy="1930374"/>
                  <wp:effectExtent l="0" t="0" r="0" b="635"/>
                  <wp:docPr id="4" name="Picture 4" descr="JP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Mor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20" cy="1930400"/>
                          </a:xfrm>
                          <a:prstGeom prst="rect">
                            <a:avLst/>
                          </a:prstGeom>
                          <a:noFill/>
                          <a:ln>
                            <a:noFill/>
                          </a:ln>
                        </pic:spPr>
                      </pic:pic>
                    </a:graphicData>
                  </a:graphic>
                </wp:inline>
              </w:drawing>
            </w:r>
          </w:p>
          <w:p w14:paraId="44BA7230" w14:textId="77777777" w:rsidR="00977D97" w:rsidRDefault="00977D97">
            <w:pPr>
              <w:rPr>
                <w:rFonts w:ascii="Times New Roman" w:hAnsi="Times New Roman" w:cs="Times New Roman"/>
              </w:rPr>
            </w:pPr>
          </w:p>
          <w:p w14:paraId="3FBB7294" w14:textId="77777777" w:rsidR="00977D97" w:rsidRDefault="00977D97">
            <w:pPr>
              <w:rPr>
                <w:rFonts w:ascii="Times New Roman" w:hAnsi="Times New Roman" w:cs="Times New Roman"/>
              </w:rPr>
            </w:pPr>
          </w:p>
          <w:p w14:paraId="15277B20" w14:textId="77777777" w:rsidR="00977D97" w:rsidRDefault="00977D97">
            <w:pPr>
              <w:rPr>
                <w:rFonts w:ascii="Times New Roman" w:hAnsi="Times New Roman" w:cs="Times New Roman"/>
              </w:rPr>
            </w:pPr>
          </w:p>
          <w:p w14:paraId="26AB288F" w14:textId="77777777" w:rsidR="00977D97" w:rsidRDefault="00977D97">
            <w:pPr>
              <w:rPr>
                <w:rFonts w:ascii="Times New Roman" w:hAnsi="Times New Roman" w:cs="Times New Roman"/>
              </w:rPr>
            </w:pPr>
          </w:p>
          <w:p w14:paraId="0F3FB6B1" w14:textId="77777777" w:rsidR="00977D97" w:rsidRDefault="00977D97">
            <w:pPr>
              <w:rPr>
                <w:rFonts w:ascii="Times New Roman" w:hAnsi="Times New Roman" w:cs="Times New Roman"/>
              </w:rPr>
            </w:pPr>
          </w:p>
          <w:p w14:paraId="1A505562" w14:textId="77777777" w:rsidR="00977D97" w:rsidRDefault="00977D97">
            <w:pPr>
              <w:rPr>
                <w:rFonts w:ascii="Times New Roman" w:hAnsi="Times New Roman" w:cs="Times New Roman"/>
              </w:rPr>
            </w:pPr>
          </w:p>
          <w:p w14:paraId="16E8431B" w14:textId="77777777" w:rsidR="00977D97" w:rsidRDefault="00977D97">
            <w:pPr>
              <w:rPr>
                <w:rFonts w:ascii="Times New Roman" w:hAnsi="Times New Roman" w:cs="Times New Roman"/>
              </w:rPr>
            </w:pPr>
          </w:p>
        </w:tc>
        <w:tc>
          <w:tcPr>
            <w:tcW w:w="3150" w:type="dxa"/>
          </w:tcPr>
          <w:p w14:paraId="6763269E" w14:textId="77777777" w:rsidR="00977D97" w:rsidRDefault="00977D97">
            <w:pPr>
              <w:rPr>
                <w:rFonts w:ascii="Times New Roman" w:hAnsi="Times New Roman" w:cs="Times New Roman"/>
              </w:rPr>
            </w:pPr>
          </w:p>
        </w:tc>
        <w:tc>
          <w:tcPr>
            <w:tcW w:w="3420" w:type="dxa"/>
          </w:tcPr>
          <w:p w14:paraId="61CD63FF" w14:textId="77777777" w:rsidR="00977D97" w:rsidRDefault="00977D97">
            <w:pPr>
              <w:rPr>
                <w:rFonts w:ascii="Times New Roman" w:hAnsi="Times New Roman" w:cs="Times New Roman"/>
              </w:rPr>
            </w:pPr>
          </w:p>
        </w:tc>
        <w:tc>
          <w:tcPr>
            <w:tcW w:w="3780" w:type="dxa"/>
          </w:tcPr>
          <w:p w14:paraId="1F821D5B" w14:textId="77777777" w:rsidR="00977D97" w:rsidRDefault="00977D97">
            <w:pPr>
              <w:rPr>
                <w:rFonts w:ascii="Times New Roman" w:hAnsi="Times New Roman" w:cs="Times New Roman"/>
              </w:rPr>
            </w:pPr>
          </w:p>
        </w:tc>
        <w:tc>
          <w:tcPr>
            <w:tcW w:w="1782" w:type="dxa"/>
          </w:tcPr>
          <w:p w14:paraId="5DACFF3A" w14:textId="77777777" w:rsidR="00977D97" w:rsidRDefault="00977D97">
            <w:pPr>
              <w:rPr>
                <w:rFonts w:ascii="Times New Roman" w:hAnsi="Times New Roman" w:cs="Times New Roman"/>
              </w:rPr>
            </w:pPr>
          </w:p>
        </w:tc>
      </w:tr>
      <w:tr w:rsidR="00977D97" w14:paraId="28D08B4A" w14:textId="77777777" w:rsidTr="00977D97">
        <w:tc>
          <w:tcPr>
            <w:tcW w:w="2358" w:type="dxa"/>
          </w:tcPr>
          <w:p w14:paraId="2E282C31" w14:textId="77777777" w:rsidR="00977D97" w:rsidRPr="00100DF5" w:rsidRDefault="00977D97" w:rsidP="00100DF5">
            <w:pPr>
              <w:jc w:val="center"/>
              <w:rPr>
                <w:rFonts w:ascii="Times New Roman" w:hAnsi="Times New Roman" w:cs="Times New Roman"/>
                <w:b/>
              </w:rPr>
            </w:pPr>
            <w:r w:rsidRPr="00100DF5">
              <w:rPr>
                <w:rFonts w:ascii="Times New Roman" w:hAnsi="Times New Roman" w:cs="Times New Roman"/>
                <w:b/>
              </w:rPr>
              <w:t>John D. Rockefeller</w:t>
            </w:r>
          </w:p>
          <w:p w14:paraId="5634270C" w14:textId="77777777" w:rsidR="00977D97" w:rsidRDefault="00977D97">
            <w:pPr>
              <w:rPr>
                <w:rFonts w:ascii="Times New Roman" w:hAnsi="Times New Roman" w:cs="Times New Roman"/>
              </w:rPr>
            </w:pPr>
          </w:p>
          <w:p w14:paraId="29CAC9A2" w14:textId="77777777" w:rsidR="00977D97" w:rsidRDefault="00100DF5">
            <w:pPr>
              <w:rPr>
                <w:rFonts w:ascii="Times New Roman" w:hAnsi="Times New Roman" w:cs="Times New Roman"/>
              </w:rPr>
            </w:pPr>
            <w:r>
              <w:rPr>
                <w:rFonts w:ascii="Times New Roman" w:hAnsi="Times New Roman" w:cs="Times New Roman"/>
                <w:noProof/>
              </w:rPr>
              <w:drawing>
                <wp:inline distT="0" distB="0" distL="0" distR="0" wp14:anchorId="2E7CA434" wp14:editId="7EB42638">
                  <wp:extent cx="1499720" cy="2163233"/>
                  <wp:effectExtent l="0" t="0" r="0" b="0"/>
                  <wp:docPr id="2" name="Picture 2" descr="Macintosh HD:private:var:folders:pl:gwtx73bs62sf4t_1hs6v7qwr0000gn:T:TemporaryItems:330px-John_D._Rockefeller_1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pl:gwtx73bs62sf4t_1hs6v7qwr0000gn:T:TemporaryItems:330px-John_D._Rockefeller_18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04" cy="2163354"/>
                          </a:xfrm>
                          <a:prstGeom prst="rect">
                            <a:avLst/>
                          </a:prstGeom>
                          <a:noFill/>
                          <a:ln>
                            <a:noFill/>
                          </a:ln>
                        </pic:spPr>
                      </pic:pic>
                    </a:graphicData>
                  </a:graphic>
                </wp:inline>
              </w:drawing>
            </w:r>
          </w:p>
          <w:p w14:paraId="63A61042" w14:textId="77777777" w:rsidR="00977D97" w:rsidRDefault="00977D97">
            <w:pPr>
              <w:rPr>
                <w:rFonts w:ascii="Times New Roman" w:hAnsi="Times New Roman" w:cs="Times New Roman"/>
              </w:rPr>
            </w:pPr>
          </w:p>
          <w:p w14:paraId="74CAADF5" w14:textId="77777777" w:rsidR="00977D97" w:rsidRDefault="00977D97">
            <w:pPr>
              <w:rPr>
                <w:rFonts w:ascii="Times New Roman" w:hAnsi="Times New Roman" w:cs="Times New Roman"/>
              </w:rPr>
            </w:pPr>
          </w:p>
          <w:p w14:paraId="1E80851F" w14:textId="77777777" w:rsidR="00977D97" w:rsidRDefault="00977D97">
            <w:pPr>
              <w:rPr>
                <w:rFonts w:ascii="Times New Roman" w:hAnsi="Times New Roman" w:cs="Times New Roman"/>
              </w:rPr>
            </w:pPr>
          </w:p>
        </w:tc>
        <w:tc>
          <w:tcPr>
            <w:tcW w:w="3150" w:type="dxa"/>
          </w:tcPr>
          <w:p w14:paraId="437FA624" w14:textId="77777777" w:rsidR="00977D97" w:rsidRDefault="00977D97">
            <w:pPr>
              <w:rPr>
                <w:rFonts w:ascii="Times New Roman" w:hAnsi="Times New Roman" w:cs="Times New Roman"/>
              </w:rPr>
            </w:pPr>
          </w:p>
        </w:tc>
        <w:tc>
          <w:tcPr>
            <w:tcW w:w="3420" w:type="dxa"/>
          </w:tcPr>
          <w:p w14:paraId="13158F8B" w14:textId="77777777" w:rsidR="00977D97" w:rsidRDefault="00977D97">
            <w:pPr>
              <w:rPr>
                <w:rFonts w:ascii="Times New Roman" w:hAnsi="Times New Roman" w:cs="Times New Roman"/>
              </w:rPr>
            </w:pPr>
          </w:p>
        </w:tc>
        <w:tc>
          <w:tcPr>
            <w:tcW w:w="3780" w:type="dxa"/>
          </w:tcPr>
          <w:p w14:paraId="3D308084" w14:textId="77777777" w:rsidR="00977D97" w:rsidRDefault="00977D97">
            <w:pPr>
              <w:rPr>
                <w:rFonts w:ascii="Times New Roman" w:hAnsi="Times New Roman" w:cs="Times New Roman"/>
              </w:rPr>
            </w:pPr>
          </w:p>
        </w:tc>
        <w:tc>
          <w:tcPr>
            <w:tcW w:w="1782" w:type="dxa"/>
          </w:tcPr>
          <w:p w14:paraId="08BF2A90" w14:textId="77777777" w:rsidR="00977D97" w:rsidRDefault="00977D97">
            <w:pPr>
              <w:rPr>
                <w:rFonts w:ascii="Times New Roman" w:hAnsi="Times New Roman" w:cs="Times New Roman"/>
              </w:rPr>
            </w:pPr>
          </w:p>
        </w:tc>
      </w:tr>
    </w:tbl>
    <w:p w14:paraId="637C5977" w14:textId="77777777" w:rsidR="00977D97" w:rsidRPr="00977D97" w:rsidRDefault="00977D97">
      <w:pPr>
        <w:rPr>
          <w:rFonts w:ascii="Times New Roman" w:hAnsi="Times New Roman" w:cs="Times New Roman"/>
        </w:rPr>
      </w:pPr>
    </w:p>
    <w:sectPr w:rsidR="00977D97" w:rsidRPr="00977D97" w:rsidSect="00977D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2709E"/>
    <w:multiLevelType w:val="hybridMultilevel"/>
    <w:tmpl w:val="66FC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97"/>
    <w:rsid w:val="00100DF5"/>
    <w:rsid w:val="003602CD"/>
    <w:rsid w:val="00554C93"/>
    <w:rsid w:val="00977D97"/>
    <w:rsid w:val="009E18D6"/>
    <w:rsid w:val="00C778F5"/>
    <w:rsid w:val="00E84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BF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97"/>
    <w:pPr>
      <w:ind w:left="720"/>
      <w:contextualSpacing/>
    </w:pPr>
  </w:style>
  <w:style w:type="table" w:styleId="TableGrid">
    <w:name w:val="Table Grid"/>
    <w:basedOn w:val="TableNormal"/>
    <w:uiPriority w:val="59"/>
    <w:rsid w:val="00977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7D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D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97"/>
    <w:pPr>
      <w:ind w:left="720"/>
      <w:contextualSpacing/>
    </w:pPr>
  </w:style>
  <w:style w:type="table" w:styleId="TableGrid">
    <w:name w:val="Table Grid"/>
    <w:basedOn w:val="TableNormal"/>
    <w:uiPriority w:val="59"/>
    <w:rsid w:val="00977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7D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D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149</Words>
  <Characters>852</Characters>
  <Application>Microsoft Macintosh Word</Application>
  <DocSecurity>0</DocSecurity>
  <Lines>7</Lines>
  <Paragraphs>1</Paragraphs>
  <ScaleCrop>false</ScaleCrop>
  <Company>Broadwater Academy</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4</cp:revision>
  <dcterms:created xsi:type="dcterms:W3CDTF">2015-02-12T17:45:00Z</dcterms:created>
  <dcterms:modified xsi:type="dcterms:W3CDTF">2015-11-08T19:10:00Z</dcterms:modified>
</cp:coreProperties>
</file>