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F2A44" w14:textId="1EEBE493" w:rsidR="0030238A" w:rsidRDefault="0030238A"/>
    <w:p w14:paraId="02105034" w14:textId="676D17A6" w:rsidR="0030238A" w:rsidRDefault="00E17AEE">
      <w:pPr>
        <w:rPr>
          <w:rFonts w:ascii="Times New Roman" w:hAnsi="Times New Roman"/>
        </w:rPr>
      </w:pPr>
      <w:r>
        <w:rPr>
          <w:noProof/>
        </w:rPr>
        <mc:AlternateContent>
          <mc:Choice Requires="wps">
            <w:drawing>
              <wp:anchor distT="0" distB="0" distL="182880" distR="182880" simplePos="0" relativeHeight="251660288" behindDoc="0" locked="0" layoutInCell="1" allowOverlap="1" wp14:anchorId="4888CD0B" wp14:editId="59088304">
                <wp:simplePos x="0" y="0"/>
                <wp:positionH relativeFrom="margin">
                  <wp:posOffset>172720</wp:posOffset>
                </wp:positionH>
                <wp:positionV relativeFrom="page">
                  <wp:posOffset>3533006</wp:posOffset>
                </wp:positionV>
                <wp:extent cx="5956935" cy="1495425"/>
                <wp:effectExtent l="0" t="0" r="12065" b="317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935" cy="1495425"/>
                        </a:xfrm>
                        <a:prstGeom prst="rect">
                          <a:avLst/>
                        </a:prstGeom>
                        <a:noFill/>
                        <a:ln w="6350">
                          <a:noFill/>
                        </a:ln>
                        <a:effectLst/>
                      </wps:spPr>
                      <wps:txbx>
                        <w:txbxContent>
                          <w:p w14:paraId="00F12704" w14:textId="77777777" w:rsidR="00C830BD" w:rsidRDefault="00FE15E6" w:rsidP="00C830BD">
                            <w:pPr>
                              <w:pStyle w:val="NoSpacing"/>
                              <w:jc w:val="center"/>
                              <w:rPr>
                                <w:rFonts w:ascii="Times New Roman" w:hAnsi="Times New Roman"/>
                                <w:b/>
                                <w:color w:val="000000"/>
                                <w:sz w:val="24"/>
                                <w:szCs w:val="24"/>
                              </w:rPr>
                            </w:pPr>
                            <w:r w:rsidRPr="00E17AEE">
                              <w:rPr>
                                <w:rFonts w:ascii="Times New Roman" w:hAnsi="Times New Roman"/>
                                <w:b/>
                                <w:color w:val="000000"/>
                                <w:sz w:val="24"/>
                                <w:szCs w:val="24"/>
                              </w:rPr>
                              <w:t xml:space="preserve">Northampton County, Virginia: </w:t>
                            </w:r>
                          </w:p>
                          <w:p w14:paraId="46E17CFC" w14:textId="63D207F7" w:rsidR="00FE15E6" w:rsidRDefault="006B0761" w:rsidP="00C830BD">
                            <w:pPr>
                              <w:pStyle w:val="NoSpacing"/>
                              <w:jc w:val="center"/>
                              <w:rPr>
                                <w:rFonts w:ascii="Times New Roman" w:hAnsi="Times New Roman"/>
                                <w:b/>
                                <w:color w:val="000000"/>
                                <w:sz w:val="24"/>
                                <w:szCs w:val="24"/>
                              </w:rPr>
                            </w:pPr>
                            <w:r>
                              <w:rPr>
                                <w:rFonts w:ascii="Times New Roman" w:hAnsi="Times New Roman"/>
                                <w:b/>
                                <w:color w:val="000000"/>
                                <w:sz w:val="24"/>
                                <w:szCs w:val="24"/>
                              </w:rPr>
                              <w:t>The Front Line</w:t>
                            </w:r>
                            <w:r w:rsidR="00FE15E6" w:rsidRPr="00E17AEE">
                              <w:rPr>
                                <w:rFonts w:ascii="Times New Roman" w:hAnsi="Times New Roman"/>
                                <w:b/>
                                <w:color w:val="000000"/>
                                <w:sz w:val="24"/>
                                <w:szCs w:val="24"/>
                              </w:rPr>
                              <w:t xml:space="preserve"> of the Home Front during World War I</w:t>
                            </w:r>
                          </w:p>
                          <w:p w14:paraId="06831468" w14:textId="77777777" w:rsidR="00C830BD" w:rsidRDefault="00C830BD" w:rsidP="00C830BD">
                            <w:pPr>
                              <w:pStyle w:val="NoSpacing"/>
                              <w:jc w:val="center"/>
                              <w:rPr>
                                <w:rFonts w:ascii="Times New Roman" w:hAnsi="Times New Roman"/>
                                <w:b/>
                                <w:color w:val="000000"/>
                                <w:sz w:val="24"/>
                                <w:szCs w:val="24"/>
                              </w:rPr>
                            </w:pPr>
                          </w:p>
                          <w:p w14:paraId="73E245AA" w14:textId="77777777" w:rsidR="00C830BD" w:rsidRPr="00821A1C" w:rsidRDefault="00C830BD" w:rsidP="00C830BD">
                            <w:pPr>
                              <w:jc w:val="center"/>
                              <w:rPr>
                                <w:rFonts w:ascii="Times New Roman" w:hAnsi="Times New Roman"/>
                              </w:rPr>
                            </w:pPr>
                            <w:r w:rsidRPr="00821A1C">
                              <w:rPr>
                                <w:rFonts w:ascii="Times New Roman" w:hAnsi="Times New Roman"/>
                              </w:rPr>
                              <w:t>Katherine Snyder Lacks</w:t>
                            </w:r>
                          </w:p>
                          <w:p w14:paraId="4A978F28" w14:textId="77777777" w:rsidR="00C830BD" w:rsidRPr="00821A1C" w:rsidRDefault="00C830BD" w:rsidP="00C830BD">
                            <w:pPr>
                              <w:jc w:val="center"/>
                              <w:rPr>
                                <w:rFonts w:ascii="Times New Roman" w:hAnsi="Times New Roman"/>
                              </w:rPr>
                            </w:pPr>
                            <w:r w:rsidRPr="00821A1C">
                              <w:rPr>
                                <w:rFonts w:ascii="Times New Roman" w:hAnsi="Times New Roman"/>
                              </w:rPr>
                              <w:t>HIS 803: Historical Methods</w:t>
                            </w:r>
                          </w:p>
                          <w:p w14:paraId="335BC9DF" w14:textId="77777777" w:rsidR="00C830BD" w:rsidRPr="00821A1C" w:rsidRDefault="00C830BD" w:rsidP="00C830BD">
                            <w:pPr>
                              <w:jc w:val="center"/>
                              <w:rPr>
                                <w:rFonts w:ascii="Times New Roman" w:hAnsi="Times New Roman"/>
                              </w:rPr>
                            </w:pPr>
                            <w:r w:rsidRPr="00821A1C">
                              <w:rPr>
                                <w:rFonts w:ascii="Times New Roman" w:hAnsi="Times New Roman"/>
                              </w:rPr>
                              <w:t>Dr. Douglas Biggs</w:t>
                            </w:r>
                          </w:p>
                          <w:p w14:paraId="635C4FC5" w14:textId="77777777" w:rsidR="00C830BD" w:rsidRPr="00EC6D14" w:rsidRDefault="00C830BD" w:rsidP="00C830BD">
                            <w:pPr>
                              <w:jc w:val="center"/>
                              <w:rPr>
                                <w:rFonts w:ascii="Times New Roman" w:hAnsi="Times New Roman"/>
                              </w:rPr>
                            </w:pPr>
                            <w:r w:rsidRPr="00821A1C">
                              <w:rPr>
                                <w:rFonts w:ascii="Times New Roman" w:hAnsi="Times New Roman"/>
                              </w:rPr>
                              <w:t>Spring 2019</w:t>
                            </w:r>
                          </w:p>
                          <w:p w14:paraId="6DB27FEB" w14:textId="77777777" w:rsidR="00C830BD" w:rsidRPr="00E17AEE" w:rsidRDefault="00C830BD" w:rsidP="00C830BD">
                            <w:pPr>
                              <w:pStyle w:val="NoSpacing"/>
                              <w:jc w:val="center"/>
                              <w:rPr>
                                <w:rFonts w:ascii="Times New Roman" w:hAnsi="Times New Roman"/>
                                <w:b/>
                                <w:color w:val="000000"/>
                                <w:sz w:val="72"/>
                                <w:szCs w:val="72"/>
                              </w:rPr>
                            </w:pPr>
                          </w:p>
                          <w:p w14:paraId="215ADB0D" w14:textId="3B777A70" w:rsidR="00FE15E6" w:rsidRPr="00E17AEE" w:rsidRDefault="00FE15E6" w:rsidP="0030238A">
                            <w:pPr>
                              <w:pStyle w:val="NoSpacing"/>
                              <w:spacing w:before="80" w:after="40"/>
                              <w:jc w:val="center"/>
                              <w:rPr>
                                <w:b/>
                                <w:caps/>
                                <w:color w:val="5B9BD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888CD0B" id="_x0000_t202" coordsize="21600,21600" o:spt="202" path="m0,0l0,21600,21600,21600,21600,0xe">
                <v:stroke joinstyle="miter"/>
                <v:path gradientshapeok="t" o:connecttype="rect"/>
              </v:shapetype>
              <v:shape id="Text Box 131" o:spid="_x0000_s1026" type="#_x0000_t202" style="position:absolute;margin-left:13.6pt;margin-top:278.2pt;width:469.05pt;height:117.7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" filled="f" stroked="f" strokeweight=".5pt">
                <v:path arrowok="t"/>
                <v:textbox inset="0,0,0,0">
                  <w:txbxContent>
                    <w:p w14:paraId="00F12704" w14:textId="77777777" w:rsidR="00C830BD" w:rsidRDefault="00FE15E6" w:rsidP="00C830BD">
                      <w:pPr>
                        <w:pStyle w:val="NoSpacing"/>
                        <w:jc w:val="center"/>
                        <w:rPr>
                          <w:rFonts w:ascii="Times New Roman" w:hAnsi="Times New Roman"/>
                          <w:b/>
                          <w:color w:val="000000"/>
                          <w:sz w:val="24"/>
                          <w:szCs w:val="24"/>
                        </w:rPr>
                      </w:pPr>
                      <w:r w:rsidRPr="00E17AEE">
                        <w:rPr>
                          <w:rFonts w:ascii="Times New Roman" w:hAnsi="Times New Roman"/>
                          <w:b/>
                          <w:color w:val="000000"/>
                          <w:sz w:val="24"/>
                          <w:szCs w:val="24"/>
                        </w:rPr>
                        <w:t xml:space="preserve">Northampton County, Virginia: </w:t>
                      </w:r>
                    </w:p>
                    <w:p w14:paraId="46E17CFC" w14:textId="63D207F7" w:rsidR="00FE15E6" w:rsidRDefault="006B0761" w:rsidP="00C830BD">
                      <w:pPr>
                        <w:pStyle w:val="NoSpacing"/>
                        <w:jc w:val="center"/>
                        <w:rPr>
                          <w:rFonts w:ascii="Times New Roman" w:hAnsi="Times New Roman"/>
                          <w:b/>
                          <w:color w:val="000000"/>
                          <w:sz w:val="24"/>
                          <w:szCs w:val="24"/>
                        </w:rPr>
                      </w:pPr>
                      <w:r>
                        <w:rPr>
                          <w:rFonts w:ascii="Times New Roman" w:hAnsi="Times New Roman"/>
                          <w:b/>
                          <w:color w:val="000000"/>
                          <w:sz w:val="24"/>
                          <w:szCs w:val="24"/>
                        </w:rPr>
                        <w:t>The Front Line</w:t>
                      </w:r>
                      <w:r w:rsidR="00FE15E6" w:rsidRPr="00E17AEE">
                        <w:rPr>
                          <w:rFonts w:ascii="Times New Roman" w:hAnsi="Times New Roman"/>
                          <w:b/>
                          <w:color w:val="000000"/>
                          <w:sz w:val="24"/>
                          <w:szCs w:val="24"/>
                        </w:rPr>
                        <w:t xml:space="preserve"> of the Home Front during World War I</w:t>
                      </w:r>
                    </w:p>
                    <w:p w14:paraId="06831468" w14:textId="77777777" w:rsidR="00C830BD" w:rsidRDefault="00C830BD" w:rsidP="00C830BD">
                      <w:pPr>
                        <w:pStyle w:val="NoSpacing"/>
                        <w:jc w:val="center"/>
                        <w:rPr>
                          <w:rFonts w:ascii="Times New Roman" w:hAnsi="Times New Roman"/>
                          <w:b/>
                          <w:color w:val="000000"/>
                          <w:sz w:val="24"/>
                          <w:szCs w:val="24"/>
                        </w:rPr>
                      </w:pPr>
                    </w:p>
                    <w:p w14:paraId="73E245AA" w14:textId="77777777" w:rsidR="00C830BD" w:rsidRPr="00821A1C" w:rsidRDefault="00C830BD" w:rsidP="00C830BD">
                      <w:pPr>
                        <w:jc w:val="center"/>
                        <w:rPr>
                          <w:rFonts w:ascii="Times New Roman" w:hAnsi="Times New Roman"/>
                        </w:rPr>
                      </w:pPr>
                      <w:r w:rsidRPr="00821A1C">
                        <w:rPr>
                          <w:rFonts w:ascii="Times New Roman" w:hAnsi="Times New Roman"/>
                        </w:rPr>
                        <w:t>Katherine Snyder Lacks</w:t>
                      </w:r>
                    </w:p>
                    <w:p w14:paraId="4A978F28" w14:textId="77777777" w:rsidR="00C830BD" w:rsidRPr="00821A1C" w:rsidRDefault="00C830BD" w:rsidP="00C830BD">
                      <w:pPr>
                        <w:jc w:val="center"/>
                        <w:rPr>
                          <w:rFonts w:ascii="Times New Roman" w:hAnsi="Times New Roman"/>
                        </w:rPr>
                      </w:pPr>
                      <w:r w:rsidRPr="00821A1C">
                        <w:rPr>
                          <w:rFonts w:ascii="Times New Roman" w:hAnsi="Times New Roman"/>
                        </w:rPr>
                        <w:t>HIS 803: Historical Methods</w:t>
                      </w:r>
                    </w:p>
                    <w:p w14:paraId="335BC9DF" w14:textId="77777777" w:rsidR="00C830BD" w:rsidRPr="00821A1C" w:rsidRDefault="00C830BD" w:rsidP="00C830BD">
                      <w:pPr>
                        <w:jc w:val="center"/>
                        <w:rPr>
                          <w:rFonts w:ascii="Times New Roman" w:hAnsi="Times New Roman"/>
                        </w:rPr>
                      </w:pPr>
                      <w:r w:rsidRPr="00821A1C">
                        <w:rPr>
                          <w:rFonts w:ascii="Times New Roman" w:hAnsi="Times New Roman"/>
                        </w:rPr>
                        <w:t>Dr. Douglas Biggs</w:t>
                      </w:r>
                    </w:p>
                    <w:p w14:paraId="635C4FC5" w14:textId="77777777" w:rsidR="00C830BD" w:rsidRPr="00EC6D14" w:rsidRDefault="00C830BD" w:rsidP="00C830BD">
                      <w:pPr>
                        <w:jc w:val="center"/>
                        <w:rPr>
                          <w:rFonts w:ascii="Times New Roman" w:hAnsi="Times New Roman"/>
                        </w:rPr>
                      </w:pPr>
                      <w:r w:rsidRPr="00821A1C">
                        <w:rPr>
                          <w:rFonts w:ascii="Times New Roman" w:hAnsi="Times New Roman"/>
                        </w:rPr>
                        <w:t>Spring 2019</w:t>
                      </w:r>
                    </w:p>
                    <w:p w14:paraId="6DB27FEB" w14:textId="77777777" w:rsidR="00C830BD" w:rsidRPr="00E17AEE" w:rsidRDefault="00C830BD" w:rsidP="00C830BD">
                      <w:pPr>
                        <w:pStyle w:val="NoSpacing"/>
                        <w:jc w:val="center"/>
                        <w:rPr>
                          <w:rFonts w:ascii="Times New Roman" w:hAnsi="Times New Roman"/>
                          <w:b/>
                          <w:color w:val="000000"/>
                          <w:sz w:val="72"/>
                          <w:szCs w:val="72"/>
                        </w:rPr>
                      </w:pPr>
                    </w:p>
                    <w:p w14:paraId="215ADB0D" w14:textId="3B777A70" w:rsidR="00FE15E6" w:rsidRPr="00E17AEE" w:rsidRDefault="00FE15E6" w:rsidP="0030238A">
                      <w:pPr>
                        <w:pStyle w:val="NoSpacing"/>
                        <w:spacing w:before="80" w:after="40"/>
                        <w:jc w:val="center"/>
                        <w:rPr>
                          <w:b/>
                          <w:caps/>
                          <w:color w:val="5B9BD5"/>
                          <w:sz w:val="24"/>
                          <w:szCs w:val="24"/>
                        </w:rPr>
                      </w:pPr>
                    </w:p>
                  </w:txbxContent>
                </v:textbox>
                <w10:wrap type="square" anchorx="margin" anchory="page"/>
              </v:shape>
            </w:pict>
          </mc:Fallback>
        </mc:AlternateContent>
      </w:r>
      <w:r w:rsidR="0030238A">
        <w:rPr>
          <w:rFonts w:ascii="Times New Roman" w:hAnsi="Times New Roman"/>
        </w:rPr>
        <w:br w:type="page"/>
      </w:r>
    </w:p>
    <w:p w14:paraId="0EC54421" w14:textId="4C2591A5" w:rsidR="00E336F9" w:rsidRDefault="00E336F9" w:rsidP="0030238A">
      <w:pPr>
        <w:spacing w:line="480" w:lineRule="auto"/>
        <w:ind w:firstLine="720"/>
        <w:rPr>
          <w:rFonts w:ascii="Times New Roman" w:hAnsi="Times New Roman"/>
        </w:rPr>
      </w:pPr>
      <w:r>
        <w:rPr>
          <w:rFonts w:ascii="Times New Roman" w:hAnsi="Times New Roman"/>
        </w:rPr>
        <w:lastRenderedPageBreak/>
        <w:t xml:space="preserve">In April 1916, President Wilson arrived on Tangier Island, a small community in the Chesapeake Bay just over ten miles west of Virginia’s Eastern Shore. When the President, the First Lady, and their entourage stepped off the boat, they were confused that </w:t>
      </w:r>
      <w:r w:rsidR="008B3BCE">
        <w:rPr>
          <w:rFonts w:ascii="Times New Roman" w:hAnsi="Times New Roman"/>
        </w:rPr>
        <w:t xml:space="preserve">the </w:t>
      </w:r>
      <w:r>
        <w:rPr>
          <w:rFonts w:ascii="Times New Roman" w:hAnsi="Times New Roman"/>
        </w:rPr>
        <w:t xml:space="preserve">streets suddenly emptied, doors closed, and windows covered. Only one man remained outside to greet the strangers. President Wilson approached the man, who slowly and skeptically realized he was the president, and </w:t>
      </w:r>
      <w:r w:rsidR="00A33E15">
        <w:rPr>
          <w:rFonts w:ascii="Times New Roman" w:hAnsi="Times New Roman"/>
        </w:rPr>
        <w:t>explained</w:t>
      </w:r>
      <w:r w:rsidR="00D51CA4">
        <w:rPr>
          <w:rFonts w:ascii="Times New Roman" w:hAnsi="Times New Roman"/>
        </w:rPr>
        <w:t xml:space="preserve"> the reason for retreat</w:t>
      </w:r>
      <w:r>
        <w:rPr>
          <w:rFonts w:ascii="Times New Roman" w:hAnsi="Times New Roman"/>
        </w:rPr>
        <w:t xml:space="preserve">. The residents of Tangier, seeing an unknown vessel approaching the harbor, believed the Germans were invading, much like the British had during the War of 1812. The man </w:t>
      </w:r>
      <w:r w:rsidR="00CD02D5">
        <w:rPr>
          <w:rFonts w:ascii="Times New Roman" w:hAnsi="Times New Roman"/>
        </w:rPr>
        <w:t>proceeded</w:t>
      </w:r>
      <w:r>
        <w:rPr>
          <w:rFonts w:ascii="Times New Roman" w:hAnsi="Times New Roman"/>
        </w:rPr>
        <w:t xml:space="preserve"> </w:t>
      </w:r>
      <w:r w:rsidR="008B3BCE">
        <w:rPr>
          <w:rFonts w:ascii="Times New Roman" w:hAnsi="Times New Roman"/>
        </w:rPr>
        <w:t xml:space="preserve">to state </w:t>
      </w:r>
      <w:r w:rsidR="00CD02D5">
        <w:rPr>
          <w:rFonts w:ascii="Times New Roman" w:hAnsi="Times New Roman"/>
        </w:rPr>
        <w:t xml:space="preserve">that </w:t>
      </w:r>
      <w:r>
        <w:rPr>
          <w:rFonts w:ascii="Times New Roman" w:hAnsi="Times New Roman"/>
        </w:rPr>
        <w:t xml:space="preserve">his personal fears </w:t>
      </w:r>
      <w:r w:rsidR="00D51CA4">
        <w:rPr>
          <w:rFonts w:ascii="Times New Roman" w:hAnsi="Times New Roman"/>
        </w:rPr>
        <w:t>had</w:t>
      </w:r>
      <w:r>
        <w:rPr>
          <w:rFonts w:ascii="Times New Roman" w:hAnsi="Times New Roman"/>
        </w:rPr>
        <w:t xml:space="preserve"> only subsided when he saw Mrs. Wilson, as he assumed no woman would travel with the German Navy.</w:t>
      </w:r>
      <w:r>
        <w:rPr>
          <w:rStyle w:val="FootnoteReference"/>
          <w:rFonts w:ascii="Times New Roman" w:hAnsi="Times New Roman"/>
        </w:rPr>
        <w:footnoteReference w:id="1"/>
      </w:r>
      <w:r>
        <w:rPr>
          <w:rFonts w:ascii="Times New Roman" w:hAnsi="Times New Roman"/>
        </w:rPr>
        <w:t xml:space="preserve"> This story, from Edith Wilson’s memoir, highlights the fear that citizens of the Eastern Shore harbored about a possible invasion by the enemy during World War I. </w:t>
      </w:r>
    </w:p>
    <w:p w14:paraId="58C0C14E" w14:textId="4C678CBE" w:rsidR="00CC3110" w:rsidRDefault="00E17AEE" w:rsidP="00810370">
      <w:pPr>
        <w:spacing w:line="480" w:lineRule="auto"/>
        <w:ind w:firstLine="720"/>
        <w:jc w:val="center"/>
        <w:rPr>
          <w:rFonts w:ascii="Times New Roman" w:hAnsi="Times New Roman"/>
        </w:rPr>
      </w:pPr>
      <w:r w:rsidRPr="00E17AEE">
        <w:rPr>
          <w:rFonts w:ascii="Times New Roman" w:hAnsi="Times New Roman"/>
          <w:noProof/>
        </w:rPr>
        <w:drawing>
          <wp:inline distT="0" distB="0" distL="0" distR="0" wp14:anchorId="044E56E0" wp14:editId="7F28F1A3">
            <wp:extent cx="2996565" cy="3804285"/>
            <wp:effectExtent l="2540" t="0" r="0" b="0"/>
            <wp:docPr id="8" name="Picture 1" descr="../../IMG_5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5551.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996565" cy="3804285"/>
                    </a:xfrm>
                    <a:prstGeom prst="rect">
                      <a:avLst/>
                    </a:prstGeom>
                    <a:noFill/>
                    <a:ln>
                      <a:noFill/>
                    </a:ln>
                  </pic:spPr>
                </pic:pic>
              </a:graphicData>
            </a:graphic>
          </wp:inline>
        </w:drawing>
      </w:r>
    </w:p>
    <w:p w14:paraId="3E455C24" w14:textId="1421D4B3" w:rsidR="00810370" w:rsidRPr="00A818B6" w:rsidRDefault="00A818B6" w:rsidP="00810370">
      <w:pPr>
        <w:spacing w:line="480" w:lineRule="auto"/>
        <w:ind w:firstLine="720"/>
        <w:jc w:val="center"/>
        <w:rPr>
          <w:rFonts w:ascii="Times New Roman" w:hAnsi="Times New Roman"/>
          <w:sz w:val="21"/>
        </w:rPr>
      </w:pPr>
      <w:r w:rsidRPr="00A818B6">
        <w:rPr>
          <w:rFonts w:ascii="Times New Roman" w:hAnsi="Times New Roman"/>
          <w:sz w:val="21"/>
        </w:rPr>
        <w:t>“</w:t>
      </w:r>
      <w:r w:rsidR="00810370" w:rsidRPr="00A818B6">
        <w:rPr>
          <w:rFonts w:ascii="Times New Roman" w:hAnsi="Times New Roman"/>
          <w:sz w:val="21"/>
        </w:rPr>
        <w:t>Main Ridge, Tangier Island</w:t>
      </w:r>
      <w:r w:rsidRPr="00A818B6">
        <w:rPr>
          <w:rFonts w:ascii="Times New Roman" w:hAnsi="Times New Roman"/>
          <w:sz w:val="21"/>
        </w:rPr>
        <w:t xml:space="preserve">” </w:t>
      </w:r>
      <w:r w:rsidRPr="00A818B6">
        <w:rPr>
          <w:rFonts w:ascii="Times New Roman" w:hAnsi="Times New Roman"/>
          <w:i/>
          <w:sz w:val="21"/>
        </w:rPr>
        <w:t>Harper’s Magazine</w:t>
      </w:r>
      <w:r w:rsidRPr="00A818B6">
        <w:rPr>
          <w:rFonts w:ascii="Times New Roman" w:hAnsi="Times New Roman"/>
          <w:sz w:val="21"/>
        </w:rPr>
        <w:t xml:space="preserve"> (1913)</w:t>
      </w:r>
      <w:r w:rsidR="00810370" w:rsidRPr="00A818B6">
        <w:rPr>
          <w:rFonts w:ascii="Times New Roman" w:hAnsi="Times New Roman"/>
          <w:sz w:val="21"/>
        </w:rPr>
        <w:t xml:space="preserve"> </w:t>
      </w:r>
    </w:p>
    <w:p w14:paraId="40D35A10" w14:textId="7C39A00D" w:rsidR="00E336F9" w:rsidRDefault="00E336F9" w:rsidP="00E336F9">
      <w:pPr>
        <w:spacing w:line="480" w:lineRule="auto"/>
        <w:ind w:firstLine="720"/>
        <w:rPr>
          <w:rFonts w:ascii="Times New Roman" w:eastAsia="Times New Roman" w:hAnsi="Times New Roman"/>
        </w:rPr>
      </w:pPr>
      <w:r>
        <w:rPr>
          <w:rFonts w:ascii="Times New Roman" w:eastAsia="Times New Roman" w:hAnsi="Times New Roman"/>
        </w:rPr>
        <w:lastRenderedPageBreak/>
        <w:t>Virginia’s Eastern Shore is a seventy-two-mile long peninsula situated between the Chesapeake Bay and the Atlantic Ocean. The Eastern Shore and its surrounding islands were first explored and mapped by Captain John Smith in 1608; however</w:t>
      </w:r>
      <w:r w:rsidR="00590256">
        <w:rPr>
          <w:rFonts w:ascii="Times New Roman" w:eastAsia="Times New Roman" w:hAnsi="Times New Roman"/>
        </w:rPr>
        <w:t xml:space="preserve">, recent archeological findings </w:t>
      </w:r>
      <w:r w:rsidR="00A063C0">
        <w:rPr>
          <w:rFonts w:ascii="Times New Roman" w:eastAsia="Times New Roman" w:hAnsi="Times New Roman"/>
        </w:rPr>
        <w:t xml:space="preserve">and historical records </w:t>
      </w:r>
      <w:r>
        <w:rPr>
          <w:rFonts w:ascii="Times New Roman" w:eastAsia="Times New Roman" w:hAnsi="Times New Roman"/>
        </w:rPr>
        <w:t xml:space="preserve">suggest that British, French, and Dutch settlers </w:t>
      </w:r>
      <w:r w:rsidR="00EC7CE6">
        <w:rPr>
          <w:rFonts w:ascii="Times New Roman" w:eastAsia="Times New Roman" w:hAnsi="Times New Roman"/>
        </w:rPr>
        <w:t xml:space="preserve">may have </w:t>
      </w:r>
      <w:r>
        <w:rPr>
          <w:rFonts w:ascii="Times New Roman" w:eastAsia="Times New Roman" w:hAnsi="Times New Roman"/>
        </w:rPr>
        <w:t>visited prior to the founding of Jamestown. As the cradle of British civilization in North America, Northampton and Accomack counties have been inhabited by Europeans since Smith’s early visits, and as a result, Northampton County</w:t>
      </w:r>
      <w:r w:rsidR="0072771A">
        <w:rPr>
          <w:rFonts w:ascii="Times New Roman" w:eastAsia="Times New Roman" w:hAnsi="Times New Roman"/>
        </w:rPr>
        <w:t>, the southernmost of the two,</w:t>
      </w:r>
      <w:r>
        <w:rPr>
          <w:rFonts w:ascii="Times New Roman" w:eastAsia="Times New Roman" w:hAnsi="Times New Roman"/>
        </w:rPr>
        <w:t xml:space="preserve"> houses the oldest, most continuous records in the United States. </w:t>
      </w:r>
    </w:p>
    <w:p w14:paraId="7A1E0C27" w14:textId="0C268BDD" w:rsidR="00302055" w:rsidRDefault="00E336F9" w:rsidP="00CD02D5">
      <w:pPr>
        <w:spacing w:line="480" w:lineRule="auto"/>
        <w:ind w:firstLine="720"/>
        <w:rPr>
          <w:rFonts w:ascii="Times New Roman" w:eastAsia="Times New Roman" w:hAnsi="Times New Roman"/>
        </w:rPr>
      </w:pPr>
      <w:r>
        <w:rPr>
          <w:rFonts w:ascii="Times New Roman" w:eastAsia="Times New Roman" w:hAnsi="Times New Roman"/>
        </w:rPr>
        <w:t>Due to the difficulty in navigating the barrier islands off the Atlantic coast of the Eastern Shore, the peninsula did not urbanize like other areas</w:t>
      </w:r>
      <w:r w:rsidR="00345636">
        <w:rPr>
          <w:rFonts w:ascii="Times New Roman" w:eastAsia="Times New Roman" w:hAnsi="Times New Roman"/>
        </w:rPr>
        <w:t xml:space="preserve"> along the </w:t>
      </w:r>
      <w:r w:rsidR="008E7001">
        <w:rPr>
          <w:rFonts w:ascii="Times New Roman" w:eastAsia="Times New Roman" w:hAnsi="Times New Roman"/>
        </w:rPr>
        <w:t>mid-Atlantic</w:t>
      </w:r>
      <w:r w:rsidR="00345636">
        <w:rPr>
          <w:rFonts w:ascii="Times New Roman" w:eastAsia="Times New Roman" w:hAnsi="Times New Roman"/>
        </w:rPr>
        <w:t xml:space="preserve"> coast</w:t>
      </w:r>
      <w:r>
        <w:rPr>
          <w:rFonts w:ascii="Times New Roman" w:eastAsia="Times New Roman" w:hAnsi="Times New Roman"/>
        </w:rPr>
        <w:t xml:space="preserve">. Instead, it remains an agricultural and aqua-cultural community. </w:t>
      </w:r>
      <w:r w:rsidR="00E47CA2">
        <w:rPr>
          <w:rFonts w:ascii="Times New Roman" w:eastAsia="Times New Roman" w:hAnsi="Times New Roman"/>
        </w:rPr>
        <w:t>However</w:t>
      </w:r>
      <w:r>
        <w:rPr>
          <w:rFonts w:ascii="Times New Roman" w:eastAsia="Times New Roman" w:hAnsi="Times New Roman"/>
        </w:rPr>
        <w:t>, i</w:t>
      </w:r>
      <w:r w:rsidR="00D51CA4">
        <w:rPr>
          <w:rFonts w:ascii="Times New Roman" w:eastAsia="Times New Roman" w:hAnsi="Times New Roman"/>
        </w:rPr>
        <w:t>t</w:t>
      </w:r>
      <w:r>
        <w:rPr>
          <w:rFonts w:ascii="Times New Roman" w:eastAsia="Times New Roman" w:hAnsi="Times New Roman"/>
        </w:rPr>
        <w:t xml:space="preserve">s geographic location has allowed it to play an </w:t>
      </w:r>
      <w:r w:rsidR="00E47CA2">
        <w:rPr>
          <w:rFonts w:ascii="Times New Roman" w:eastAsia="Times New Roman" w:hAnsi="Times New Roman"/>
        </w:rPr>
        <w:t>integral</w:t>
      </w:r>
      <w:r>
        <w:rPr>
          <w:rFonts w:ascii="Times New Roman" w:eastAsia="Times New Roman" w:hAnsi="Times New Roman"/>
        </w:rPr>
        <w:t xml:space="preserve"> role regarding the shipments of essential goods to </w:t>
      </w:r>
      <w:r w:rsidR="00E6654F">
        <w:rPr>
          <w:rFonts w:ascii="Times New Roman" w:eastAsia="Times New Roman" w:hAnsi="Times New Roman"/>
        </w:rPr>
        <w:t>northeast</w:t>
      </w:r>
      <w:r>
        <w:rPr>
          <w:rFonts w:ascii="Times New Roman" w:eastAsia="Times New Roman" w:hAnsi="Times New Roman"/>
        </w:rPr>
        <w:t xml:space="preserve"> cities, </w:t>
      </w:r>
      <w:r w:rsidR="00D51CA4">
        <w:rPr>
          <w:rFonts w:ascii="Times New Roman" w:eastAsia="Times New Roman" w:hAnsi="Times New Roman"/>
        </w:rPr>
        <w:t>as well as</w:t>
      </w:r>
      <w:r>
        <w:rPr>
          <w:rFonts w:ascii="Times New Roman" w:eastAsia="Times New Roman" w:hAnsi="Times New Roman"/>
        </w:rPr>
        <w:t xml:space="preserve"> shielding the port of Norfolk and its naval base from heavy seas</w:t>
      </w:r>
      <w:r w:rsidR="00D51CA4">
        <w:rPr>
          <w:rFonts w:ascii="Times New Roman" w:eastAsia="Times New Roman" w:hAnsi="Times New Roman"/>
        </w:rPr>
        <w:t xml:space="preserve"> and even possible </w:t>
      </w:r>
      <w:r>
        <w:rPr>
          <w:rFonts w:ascii="Times New Roman" w:eastAsia="Times New Roman" w:hAnsi="Times New Roman"/>
        </w:rPr>
        <w:t>invasion. Eastern Shore citizens watched as the French fleet saved the war effort d</w:t>
      </w:r>
      <w:r w:rsidR="00EC7CE6">
        <w:rPr>
          <w:rFonts w:ascii="Times New Roman" w:eastAsia="Times New Roman" w:hAnsi="Times New Roman"/>
        </w:rPr>
        <w:t>uring the American Revolution, and t</w:t>
      </w:r>
      <w:r>
        <w:rPr>
          <w:rFonts w:ascii="Times New Roman" w:eastAsia="Times New Roman" w:hAnsi="Times New Roman"/>
        </w:rPr>
        <w:t xml:space="preserve">he British sailed up the Chesapeake during the War of 1812. When Virginia seceded at the onset of the Civil War, the Union quickly occupied the Eastern Shore to establish dominance in the Chesapeake Bay. </w:t>
      </w:r>
    </w:p>
    <w:p w14:paraId="49CEF56F" w14:textId="2A2A007C" w:rsidR="00E336F9" w:rsidRDefault="00A56896" w:rsidP="00E336F9">
      <w:pPr>
        <w:spacing w:line="480" w:lineRule="auto"/>
        <w:ind w:firstLine="720"/>
        <w:rPr>
          <w:rFonts w:ascii="Times New Roman" w:eastAsia="Times New Roman" w:hAnsi="Times New Roman"/>
        </w:rPr>
      </w:pPr>
      <w:r>
        <w:rPr>
          <w:rFonts w:ascii="Times New Roman" w:eastAsia="Times New Roman" w:hAnsi="Times New Roman"/>
        </w:rPr>
        <w:t>The Eastern Shore was central to these key events in American history, and continued to</w:t>
      </w:r>
      <w:r w:rsidR="00F546D8">
        <w:rPr>
          <w:rFonts w:ascii="Times New Roman" w:eastAsia="Times New Roman" w:hAnsi="Times New Roman"/>
        </w:rPr>
        <w:t xml:space="preserve"> play a role in the world wars of the 20</w:t>
      </w:r>
      <w:r w:rsidR="00F546D8" w:rsidRPr="00F546D8">
        <w:rPr>
          <w:rFonts w:ascii="Times New Roman" w:eastAsia="Times New Roman" w:hAnsi="Times New Roman"/>
          <w:vertAlign w:val="superscript"/>
        </w:rPr>
        <w:t>th</w:t>
      </w:r>
      <w:r w:rsidR="00F546D8">
        <w:rPr>
          <w:rFonts w:ascii="Times New Roman" w:eastAsia="Times New Roman" w:hAnsi="Times New Roman"/>
        </w:rPr>
        <w:t xml:space="preserve"> century. </w:t>
      </w:r>
      <w:r w:rsidR="0013422D">
        <w:rPr>
          <w:rFonts w:ascii="Times New Roman" w:eastAsia="Times New Roman" w:hAnsi="Times New Roman"/>
        </w:rPr>
        <w:t>When World War I erupted in Europe,</w:t>
      </w:r>
      <w:r w:rsidR="00E336F9">
        <w:rPr>
          <w:rFonts w:ascii="Times New Roman" w:eastAsia="Times New Roman" w:hAnsi="Times New Roman"/>
        </w:rPr>
        <w:t xml:space="preserve"> Eastern Shore citizens felt </w:t>
      </w:r>
      <w:r w:rsidR="002E01D5">
        <w:rPr>
          <w:rFonts w:ascii="Times New Roman" w:eastAsia="Times New Roman" w:hAnsi="Times New Roman"/>
        </w:rPr>
        <w:t xml:space="preserve">threatened by the possibility </w:t>
      </w:r>
      <w:r w:rsidR="00E336F9">
        <w:rPr>
          <w:rFonts w:ascii="Times New Roman" w:eastAsia="Times New Roman" w:hAnsi="Times New Roman"/>
        </w:rPr>
        <w:t>of German advances</w:t>
      </w:r>
      <w:r w:rsidR="006C669A">
        <w:rPr>
          <w:rFonts w:ascii="Times New Roman" w:eastAsia="Times New Roman" w:hAnsi="Times New Roman"/>
        </w:rPr>
        <w:t xml:space="preserve">, even though the war was fought </w:t>
      </w:r>
      <w:r w:rsidR="00266A9C">
        <w:rPr>
          <w:rFonts w:ascii="Times New Roman" w:eastAsia="Times New Roman" w:hAnsi="Times New Roman"/>
        </w:rPr>
        <w:t>over four thousand miles to the east</w:t>
      </w:r>
      <w:r w:rsidR="00E336F9">
        <w:rPr>
          <w:rFonts w:ascii="Times New Roman" w:eastAsia="Times New Roman" w:hAnsi="Times New Roman"/>
        </w:rPr>
        <w:t xml:space="preserve">. While this </w:t>
      </w:r>
      <w:r w:rsidR="0013422D">
        <w:rPr>
          <w:rFonts w:ascii="Times New Roman" w:eastAsia="Times New Roman" w:hAnsi="Times New Roman"/>
        </w:rPr>
        <w:t>fear</w:t>
      </w:r>
      <w:r w:rsidR="00E336F9">
        <w:rPr>
          <w:rFonts w:ascii="Times New Roman" w:eastAsia="Times New Roman" w:hAnsi="Times New Roman"/>
        </w:rPr>
        <w:t xml:space="preserve"> did not seem to </w:t>
      </w:r>
      <w:r w:rsidR="000135DF">
        <w:rPr>
          <w:rFonts w:ascii="Times New Roman" w:eastAsia="Times New Roman" w:hAnsi="Times New Roman"/>
        </w:rPr>
        <w:t>dominate</w:t>
      </w:r>
      <w:r w:rsidR="00E336F9">
        <w:rPr>
          <w:rFonts w:ascii="Times New Roman" w:eastAsia="Times New Roman" w:hAnsi="Times New Roman"/>
        </w:rPr>
        <w:t xml:space="preserve"> society, it did breed considerable</w:t>
      </w:r>
      <w:r w:rsidR="004949A6">
        <w:rPr>
          <w:rFonts w:ascii="Times New Roman" w:eastAsia="Times New Roman" w:hAnsi="Times New Roman"/>
        </w:rPr>
        <w:t xml:space="preserve"> paranoia. </w:t>
      </w:r>
      <w:r w:rsidR="00266A9C">
        <w:rPr>
          <w:rFonts w:ascii="Times New Roman" w:eastAsia="Times New Roman" w:hAnsi="Times New Roman"/>
        </w:rPr>
        <w:t>To</w:t>
      </w:r>
      <w:r w:rsidR="00F546D8">
        <w:rPr>
          <w:rFonts w:ascii="Times New Roman" w:eastAsia="Times New Roman" w:hAnsi="Times New Roman"/>
        </w:rPr>
        <w:t xml:space="preserve"> what ext</w:t>
      </w:r>
      <w:r w:rsidR="004949A6">
        <w:rPr>
          <w:rFonts w:ascii="Times New Roman" w:eastAsia="Times New Roman" w:hAnsi="Times New Roman"/>
        </w:rPr>
        <w:t xml:space="preserve">ent did this paranoia inspire </w:t>
      </w:r>
      <w:r w:rsidR="0005373C">
        <w:rPr>
          <w:rFonts w:ascii="Times New Roman" w:eastAsia="Times New Roman" w:hAnsi="Times New Roman"/>
        </w:rPr>
        <w:t>both</w:t>
      </w:r>
      <w:r w:rsidR="004949A6">
        <w:rPr>
          <w:rFonts w:ascii="Times New Roman" w:eastAsia="Times New Roman" w:hAnsi="Times New Roman"/>
        </w:rPr>
        <w:t xml:space="preserve"> </w:t>
      </w:r>
      <w:r w:rsidR="00AD1664">
        <w:rPr>
          <w:rFonts w:ascii="Times New Roman" w:eastAsia="Times New Roman" w:hAnsi="Times New Roman"/>
        </w:rPr>
        <w:t xml:space="preserve">local </w:t>
      </w:r>
      <w:r w:rsidR="004949A6">
        <w:rPr>
          <w:rFonts w:ascii="Times New Roman" w:eastAsia="Times New Roman" w:hAnsi="Times New Roman"/>
        </w:rPr>
        <w:t xml:space="preserve">citizens </w:t>
      </w:r>
      <w:r w:rsidR="006F2029">
        <w:rPr>
          <w:rFonts w:ascii="Times New Roman" w:eastAsia="Times New Roman" w:hAnsi="Times New Roman"/>
        </w:rPr>
        <w:t xml:space="preserve">and </w:t>
      </w:r>
      <w:r w:rsidR="0005373C">
        <w:rPr>
          <w:rFonts w:ascii="Times New Roman" w:eastAsia="Times New Roman" w:hAnsi="Times New Roman"/>
        </w:rPr>
        <w:t xml:space="preserve">the federal government </w:t>
      </w:r>
      <w:r w:rsidR="004949A6">
        <w:rPr>
          <w:rFonts w:ascii="Times New Roman" w:eastAsia="Times New Roman" w:hAnsi="Times New Roman"/>
        </w:rPr>
        <w:t>to take action on the Eastern Shore during World War I?</w:t>
      </w:r>
      <w:r w:rsidR="00F546D8">
        <w:rPr>
          <w:rFonts w:ascii="Times New Roman" w:eastAsia="Times New Roman" w:hAnsi="Times New Roman"/>
        </w:rPr>
        <w:t xml:space="preserve"> </w:t>
      </w:r>
      <w:r w:rsidR="00E336F9">
        <w:rPr>
          <w:rFonts w:ascii="Times New Roman" w:eastAsia="Times New Roman" w:hAnsi="Times New Roman"/>
        </w:rPr>
        <w:t xml:space="preserve">The Eastern </w:t>
      </w:r>
      <w:r w:rsidR="00E336F9">
        <w:rPr>
          <w:rFonts w:ascii="Times New Roman" w:eastAsia="Times New Roman" w:hAnsi="Times New Roman"/>
        </w:rPr>
        <w:lastRenderedPageBreak/>
        <w:t>Shore of Virg</w:t>
      </w:r>
      <w:r w:rsidR="00C139B5">
        <w:rPr>
          <w:rFonts w:ascii="Times New Roman" w:eastAsia="Times New Roman" w:hAnsi="Times New Roman"/>
        </w:rPr>
        <w:t>inia represented the front line</w:t>
      </w:r>
      <w:r w:rsidR="00E336F9">
        <w:rPr>
          <w:rFonts w:ascii="Times New Roman" w:eastAsia="Times New Roman" w:hAnsi="Times New Roman"/>
        </w:rPr>
        <w:t xml:space="preserve"> of the American home front during World War I</w:t>
      </w:r>
      <w:r w:rsidR="00C139B5">
        <w:rPr>
          <w:rFonts w:ascii="Times New Roman" w:eastAsia="Times New Roman" w:hAnsi="Times New Roman"/>
        </w:rPr>
        <w:t xml:space="preserve"> in terms of military mobilization, </w:t>
      </w:r>
      <w:r w:rsidR="003B68AC">
        <w:rPr>
          <w:rFonts w:ascii="Times New Roman" w:eastAsia="Times New Roman" w:hAnsi="Times New Roman"/>
        </w:rPr>
        <w:t xml:space="preserve">federal </w:t>
      </w:r>
      <w:r w:rsidR="00C139B5">
        <w:rPr>
          <w:rFonts w:ascii="Times New Roman" w:eastAsia="Times New Roman" w:hAnsi="Times New Roman"/>
        </w:rPr>
        <w:t xml:space="preserve">government </w:t>
      </w:r>
      <w:r w:rsidR="003B68AC">
        <w:rPr>
          <w:rFonts w:ascii="Times New Roman" w:eastAsia="Times New Roman" w:hAnsi="Times New Roman"/>
        </w:rPr>
        <w:t>intervention</w:t>
      </w:r>
      <w:r w:rsidR="00C139B5">
        <w:rPr>
          <w:rFonts w:ascii="Times New Roman" w:eastAsia="Times New Roman" w:hAnsi="Times New Roman"/>
        </w:rPr>
        <w:t>, and citizen readiness</w:t>
      </w:r>
      <w:r w:rsidR="00E336F9">
        <w:rPr>
          <w:rFonts w:ascii="Times New Roman" w:eastAsia="Times New Roman" w:hAnsi="Times New Roman"/>
        </w:rPr>
        <w:t>.</w:t>
      </w:r>
      <w:r w:rsidR="00831A1D">
        <w:rPr>
          <w:rFonts w:ascii="Times New Roman" w:eastAsia="Times New Roman" w:hAnsi="Times New Roman"/>
        </w:rPr>
        <w:t xml:space="preserve"> </w:t>
      </w:r>
    </w:p>
    <w:p w14:paraId="23AA748C" w14:textId="10D2813C" w:rsidR="00E336F9" w:rsidRDefault="00E336F9" w:rsidP="00E336F9">
      <w:pPr>
        <w:spacing w:line="480" w:lineRule="auto"/>
        <w:ind w:firstLine="720"/>
        <w:rPr>
          <w:rFonts w:ascii="Times New Roman" w:eastAsia="Times New Roman" w:hAnsi="Times New Roman"/>
        </w:rPr>
      </w:pPr>
      <w:r>
        <w:rPr>
          <w:rFonts w:ascii="Times New Roman" w:eastAsia="Times New Roman" w:hAnsi="Times New Roman"/>
        </w:rPr>
        <w:t xml:space="preserve">This article will first examine the increased Coast Guard presence </w:t>
      </w:r>
      <w:r w:rsidR="00493681">
        <w:rPr>
          <w:rFonts w:ascii="Times New Roman" w:eastAsia="Times New Roman" w:hAnsi="Times New Roman"/>
        </w:rPr>
        <w:t>in</w:t>
      </w:r>
      <w:r>
        <w:rPr>
          <w:rFonts w:ascii="Times New Roman" w:eastAsia="Times New Roman" w:hAnsi="Times New Roman"/>
        </w:rPr>
        <w:t xml:space="preserve"> </w:t>
      </w:r>
      <w:r w:rsidR="00493681">
        <w:rPr>
          <w:rFonts w:ascii="Times New Roman" w:eastAsia="Times New Roman" w:hAnsi="Times New Roman"/>
        </w:rPr>
        <w:t>Northampton County</w:t>
      </w:r>
      <w:r>
        <w:rPr>
          <w:rFonts w:ascii="Times New Roman" w:eastAsia="Times New Roman" w:hAnsi="Times New Roman"/>
        </w:rPr>
        <w:t xml:space="preserve"> during World War I. Virginia was more involved than most states due to its proximity to Wash</w:t>
      </w:r>
      <w:r w:rsidR="007D3875">
        <w:rPr>
          <w:rFonts w:ascii="Times New Roman" w:eastAsia="Times New Roman" w:hAnsi="Times New Roman"/>
        </w:rPr>
        <w:t xml:space="preserve">ington DC, </w:t>
      </w:r>
      <w:r w:rsidR="006C7820">
        <w:rPr>
          <w:rFonts w:ascii="Times New Roman" w:eastAsia="Times New Roman" w:hAnsi="Times New Roman"/>
        </w:rPr>
        <w:t>as well as housing N</w:t>
      </w:r>
      <w:r>
        <w:rPr>
          <w:rFonts w:ascii="Times New Roman" w:eastAsia="Times New Roman" w:hAnsi="Times New Roman"/>
        </w:rPr>
        <w:t>orfolk Naval Base</w:t>
      </w:r>
      <w:r w:rsidR="00200BD1">
        <w:rPr>
          <w:rFonts w:ascii="Times New Roman" w:eastAsia="Times New Roman" w:hAnsi="Times New Roman"/>
        </w:rPr>
        <w:t xml:space="preserve"> and Newport News Shipyard</w:t>
      </w:r>
      <w:r>
        <w:rPr>
          <w:rFonts w:ascii="Times New Roman" w:eastAsia="Times New Roman" w:hAnsi="Times New Roman"/>
        </w:rPr>
        <w:t xml:space="preserve">. The Hampton Roads area was already reaping the economic benefits of the war prior to US entry, specifically in terms of </w:t>
      </w:r>
      <w:r w:rsidR="008B7D33">
        <w:rPr>
          <w:rFonts w:ascii="Times New Roman" w:eastAsia="Times New Roman" w:hAnsi="Times New Roman"/>
        </w:rPr>
        <w:t xml:space="preserve">food and </w:t>
      </w:r>
      <w:r>
        <w:rPr>
          <w:rFonts w:ascii="Times New Roman" w:eastAsia="Times New Roman" w:hAnsi="Times New Roman"/>
        </w:rPr>
        <w:t>coal shipments to the Allies.</w:t>
      </w:r>
      <w:r>
        <w:rPr>
          <w:rStyle w:val="FootnoteReference"/>
          <w:rFonts w:ascii="Times New Roman" w:eastAsia="Times New Roman" w:hAnsi="Times New Roman"/>
        </w:rPr>
        <w:footnoteReference w:id="2"/>
      </w:r>
      <w:r>
        <w:rPr>
          <w:rFonts w:ascii="Times New Roman" w:eastAsia="Times New Roman" w:hAnsi="Times New Roman"/>
        </w:rPr>
        <w:t xml:space="preserve"> Therefore, Eastern Shore citizens had increasing reasons to be concerned. Upon entry, American Expedition Forces launched from Norfolk, past the Eastern Shore, </w:t>
      </w:r>
      <w:r w:rsidR="00B4014A">
        <w:rPr>
          <w:rFonts w:ascii="Times New Roman" w:eastAsia="Times New Roman" w:hAnsi="Times New Roman"/>
        </w:rPr>
        <w:t xml:space="preserve">and </w:t>
      </w:r>
      <w:r>
        <w:rPr>
          <w:rFonts w:ascii="Times New Roman" w:eastAsia="Times New Roman" w:hAnsi="Times New Roman"/>
        </w:rPr>
        <w:t xml:space="preserve">headed </w:t>
      </w:r>
      <w:r w:rsidR="00056358">
        <w:rPr>
          <w:rFonts w:ascii="Times New Roman" w:eastAsia="Times New Roman" w:hAnsi="Times New Roman"/>
        </w:rPr>
        <w:t>for</w:t>
      </w:r>
      <w:r>
        <w:rPr>
          <w:rFonts w:ascii="Times New Roman" w:eastAsia="Times New Roman" w:hAnsi="Times New Roman"/>
        </w:rPr>
        <w:t xml:space="preserve"> France. With the decrease of </w:t>
      </w:r>
      <w:r w:rsidR="00A614CF">
        <w:rPr>
          <w:rFonts w:ascii="Times New Roman" w:eastAsia="Times New Roman" w:hAnsi="Times New Roman"/>
        </w:rPr>
        <w:t>Army and Navy personnel at home</w:t>
      </w:r>
      <w:r>
        <w:rPr>
          <w:rFonts w:ascii="Times New Roman" w:eastAsia="Times New Roman" w:hAnsi="Times New Roman"/>
        </w:rPr>
        <w:t xml:space="preserve"> came an increase in Coast Guard presence on the Eastern Shore, specifically in Cape Charles</w:t>
      </w:r>
      <w:r w:rsidR="007148B8">
        <w:rPr>
          <w:rFonts w:ascii="Times New Roman" w:eastAsia="Times New Roman" w:hAnsi="Times New Roman"/>
        </w:rPr>
        <w:t xml:space="preserve"> and on the barrier islands</w:t>
      </w:r>
      <w:r>
        <w:rPr>
          <w:rFonts w:ascii="Times New Roman" w:eastAsia="Times New Roman" w:hAnsi="Times New Roman"/>
        </w:rPr>
        <w:t xml:space="preserve">. </w:t>
      </w:r>
    </w:p>
    <w:p w14:paraId="5D45F4CD" w14:textId="70942D3B" w:rsidR="00E336F9" w:rsidRDefault="00E336F9" w:rsidP="00E336F9">
      <w:pPr>
        <w:spacing w:line="480" w:lineRule="auto"/>
        <w:ind w:firstLine="720"/>
        <w:rPr>
          <w:rFonts w:ascii="Times New Roman" w:eastAsia="Times New Roman" w:hAnsi="Times New Roman"/>
        </w:rPr>
      </w:pPr>
      <w:r>
        <w:rPr>
          <w:rFonts w:ascii="Times New Roman" w:eastAsia="Times New Roman" w:hAnsi="Times New Roman"/>
        </w:rPr>
        <w:t xml:space="preserve">Second, </w:t>
      </w:r>
      <w:r w:rsidR="00493681">
        <w:rPr>
          <w:rFonts w:ascii="Times New Roman" w:eastAsia="Times New Roman" w:hAnsi="Times New Roman"/>
        </w:rPr>
        <w:t>Northampton County</w:t>
      </w:r>
      <w:r>
        <w:rPr>
          <w:rFonts w:ascii="Times New Roman" w:eastAsia="Times New Roman" w:hAnsi="Times New Roman"/>
        </w:rPr>
        <w:t xml:space="preserve"> </w:t>
      </w:r>
      <w:r w:rsidR="001E3672">
        <w:rPr>
          <w:rFonts w:ascii="Times New Roman" w:eastAsia="Times New Roman" w:hAnsi="Times New Roman"/>
        </w:rPr>
        <w:t xml:space="preserve">citizens </w:t>
      </w:r>
      <w:r>
        <w:rPr>
          <w:rFonts w:ascii="Times New Roman" w:eastAsia="Times New Roman" w:hAnsi="Times New Roman"/>
        </w:rPr>
        <w:t xml:space="preserve">experienced </w:t>
      </w:r>
      <w:r w:rsidR="008D461C">
        <w:rPr>
          <w:rFonts w:ascii="Times New Roman" w:eastAsia="Times New Roman" w:hAnsi="Times New Roman"/>
        </w:rPr>
        <w:t xml:space="preserve">government seizure of property, and </w:t>
      </w:r>
      <w:r>
        <w:rPr>
          <w:rFonts w:ascii="Times New Roman" w:eastAsia="Times New Roman" w:hAnsi="Times New Roman"/>
        </w:rPr>
        <w:t xml:space="preserve">an increase in the </w:t>
      </w:r>
      <w:r w:rsidR="00CB3EAC">
        <w:rPr>
          <w:rFonts w:ascii="Times New Roman" w:eastAsia="Times New Roman" w:hAnsi="Times New Roman"/>
        </w:rPr>
        <w:t>construction</w:t>
      </w:r>
      <w:r>
        <w:rPr>
          <w:rFonts w:ascii="Times New Roman" w:eastAsia="Times New Roman" w:hAnsi="Times New Roman"/>
        </w:rPr>
        <w:t xml:space="preserve"> </w:t>
      </w:r>
      <w:r w:rsidR="003335B9">
        <w:rPr>
          <w:rFonts w:ascii="Times New Roman" w:eastAsia="Times New Roman" w:hAnsi="Times New Roman"/>
        </w:rPr>
        <w:t xml:space="preserve">or use </w:t>
      </w:r>
      <w:r>
        <w:rPr>
          <w:rFonts w:ascii="Times New Roman" w:eastAsia="Times New Roman" w:hAnsi="Times New Roman"/>
        </w:rPr>
        <w:t xml:space="preserve">of </w:t>
      </w:r>
      <w:r w:rsidR="0076097C">
        <w:rPr>
          <w:rFonts w:ascii="Times New Roman" w:eastAsia="Times New Roman" w:hAnsi="Times New Roman"/>
        </w:rPr>
        <w:t>bases</w:t>
      </w:r>
      <w:r w:rsidR="00C9680F">
        <w:rPr>
          <w:rFonts w:ascii="Times New Roman" w:eastAsia="Times New Roman" w:hAnsi="Times New Roman"/>
        </w:rPr>
        <w:t xml:space="preserve"> </w:t>
      </w:r>
      <w:r>
        <w:rPr>
          <w:rFonts w:ascii="Times New Roman" w:eastAsia="Times New Roman" w:hAnsi="Times New Roman"/>
        </w:rPr>
        <w:t xml:space="preserve">and </w:t>
      </w:r>
      <w:r w:rsidR="002F1E60">
        <w:rPr>
          <w:rFonts w:ascii="Times New Roman" w:eastAsia="Times New Roman" w:hAnsi="Times New Roman"/>
        </w:rPr>
        <w:t>lighthouses</w:t>
      </w:r>
      <w:r>
        <w:rPr>
          <w:rFonts w:ascii="Times New Roman" w:eastAsia="Times New Roman" w:hAnsi="Times New Roman"/>
        </w:rPr>
        <w:t xml:space="preserve">. </w:t>
      </w:r>
      <w:r w:rsidR="007C7F72">
        <w:rPr>
          <w:rFonts w:ascii="Times New Roman" w:eastAsia="Times New Roman" w:hAnsi="Times New Roman"/>
        </w:rPr>
        <w:t xml:space="preserve">The US House of Representatives financed the </w:t>
      </w:r>
      <w:r w:rsidR="00CB3EAC">
        <w:rPr>
          <w:rFonts w:ascii="Times New Roman" w:eastAsia="Times New Roman" w:hAnsi="Times New Roman"/>
        </w:rPr>
        <w:t>building</w:t>
      </w:r>
      <w:r w:rsidR="007C7F72">
        <w:rPr>
          <w:rFonts w:ascii="Times New Roman" w:eastAsia="Times New Roman" w:hAnsi="Times New Roman"/>
        </w:rPr>
        <w:t xml:space="preserve"> of new quarantine facilities on Fisherman’s Island, the southernmost point of the Eastern Shore, to house those diagnosed with the Spanish flu</w:t>
      </w:r>
      <w:r w:rsidR="006C7820">
        <w:rPr>
          <w:rFonts w:ascii="Times New Roman" w:eastAsia="Times New Roman" w:hAnsi="Times New Roman"/>
        </w:rPr>
        <w:t xml:space="preserve"> and other contagious diseases. New n</w:t>
      </w:r>
      <w:r>
        <w:rPr>
          <w:rFonts w:ascii="Times New Roman" w:eastAsia="Times New Roman" w:hAnsi="Times New Roman"/>
        </w:rPr>
        <w:t>aval base</w:t>
      </w:r>
      <w:r w:rsidR="006C7820">
        <w:rPr>
          <w:rFonts w:ascii="Times New Roman" w:eastAsia="Times New Roman" w:hAnsi="Times New Roman"/>
        </w:rPr>
        <w:t>s</w:t>
      </w:r>
      <w:r>
        <w:rPr>
          <w:rFonts w:ascii="Times New Roman" w:eastAsia="Times New Roman" w:hAnsi="Times New Roman"/>
        </w:rPr>
        <w:t xml:space="preserve"> </w:t>
      </w:r>
      <w:r w:rsidR="006C7820">
        <w:rPr>
          <w:rFonts w:ascii="Times New Roman" w:eastAsia="Times New Roman" w:hAnsi="Times New Roman"/>
        </w:rPr>
        <w:t>were</w:t>
      </w:r>
      <w:r>
        <w:rPr>
          <w:rFonts w:ascii="Times New Roman" w:eastAsia="Times New Roman" w:hAnsi="Times New Roman"/>
        </w:rPr>
        <w:t xml:space="preserve"> constructed on Cherrystone Island in the Chesapeake Bay</w:t>
      </w:r>
      <w:r w:rsidR="006C7820">
        <w:rPr>
          <w:rFonts w:ascii="Times New Roman" w:eastAsia="Times New Roman" w:hAnsi="Times New Roman"/>
        </w:rPr>
        <w:t xml:space="preserve"> as well as on Fisherman’s Island</w:t>
      </w:r>
      <w:r>
        <w:rPr>
          <w:rFonts w:ascii="Times New Roman" w:eastAsia="Times New Roman" w:hAnsi="Times New Roman"/>
        </w:rPr>
        <w:t xml:space="preserve">. </w:t>
      </w:r>
      <w:r w:rsidR="00C21C12">
        <w:rPr>
          <w:rFonts w:ascii="Times New Roman" w:eastAsia="Times New Roman" w:hAnsi="Times New Roman"/>
        </w:rPr>
        <w:t xml:space="preserve">Keepers </w:t>
      </w:r>
      <w:r>
        <w:rPr>
          <w:rFonts w:ascii="Times New Roman" w:eastAsia="Times New Roman" w:hAnsi="Times New Roman"/>
        </w:rPr>
        <w:t xml:space="preserve">maintained </w:t>
      </w:r>
      <w:r w:rsidR="00C21C12">
        <w:rPr>
          <w:rFonts w:ascii="Times New Roman" w:eastAsia="Times New Roman" w:hAnsi="Times New Roman"/>
        </w:rPr>
        <w:t xml:space="preserve">constant vigil </w:t>
      </w:r>
      <w:r>
        <w:rPr>
          <w:rFonts w:ascii="Times New Roman" w:eastAsia="Times New Roman" w:hAnsi="Times New Roman"/>
        </w:rPr>
        <w:t xml:space="preserve">at Smith Island </w:t>
      </w:r>
      <w:r w:rsidR="002F1E60">
        <w:rPr>
          <w:rFonts w:ascii="Times New Roman" w:eastAsia="Times New Roman" w:hAnsi="Times New Roman"/>
        </w:rPr>
        <w:t xml:space="preserve">and Hog Island </w:t>
      </w:r>
      <w:r>
        <w:rPr>
          <w:rFonts w:ascii="Times New Roman" w:eastAsia="Times New Roman" w:hAnsi="Times New Roman"/>
        </w:rPr>
        <w:t>lighthouse</w:t>
      </w:r>
      <w:r w:rsidR="002F1E60">
        <w:rPr>
          <w:rFonts w:ascii="Times New Roman" w:eastAsia="Times New Roman" w:hAnsi="Times New Roman"/>
        </w:rPr>
        <w:t xml:space="preserve">s </w:t>
      </w:r>
      <w:r>
        <w:rPr>
          <w:rFonts w:ascii="Times New Roman" w:eastAsia="Times New Roman" w:hAnsi="Times New Roman"/>
        </w:rPr>
        <w:t xml:space="preserve">for enemy ships and submarines. Beaches along the barrier islands were patrolled to </w:t>
      </w:r>
      <w:r w:rsidR="006C7820">
        <w:rPr>
          <w:rFonts w:ascii="Times New Roman" w:eastAsia="Times New Roman" w:hAnsi="Times New Roman"/>
        </w:rPr>
        <w:t>watch f</w:t>
      </w:r>
      <w:r>
        <w:rPr>
          <w:rFonts w:ascii="Times New Roman" w:eastAsia="Times New Roman" w:hAnsi="Times New Roman"/>
        </w:rPr>
        <w:t xml:space="preserve">or German spies arriving in smaller vessels. </w:t>
      </w:r>
      <w:r w:rsidR="00455F39">
        <w:rPr>
          <w:rFonts w:ascii="Times New Roman" w:eastAsia="Times New Roman" w:hAnsi="Times New Roman"/>
        </w:rPr>
        <w:t xml:space="preserve">The US Navy </w:t>
      </w:r>
      <w:r w:rsidR="006C7820">
        <w:rPr>
          <w:rFonts w:ascii="Times New Roman" w:eastAsia="Times New Roman" w:hAnsi="Times New Roman"/>
        </w:rPr>
        <w:t xml:space="preserve">also </w:t>
      </w:r>
      <w:r w:rsidR="00455F39">
        <w:rPr>
          <w:rFonts w:ascii="Times New Roman" w:eastAsia="Times New Roman" w:hAnsi="Times New Roman"/>
        </w:rPr>
        <w:t>established t</w:t>
      </w:r>
      <w:r>
        <w:rPr>
          <w:rFonts w:ascii="Times New Roman" w:eastAsia="Times New Roman" w:hAnsi="Times New Roman"/>
        </w:rPr>
        <w:t>raining bases for sailors near Cape Charles</w:t>
      </w:r>
      <w:r w:rsidR="007C7F72">
        <w:rPr>
          <w:rFonts w:ascii="Times New Roman" w:eastAsia="Times New Roman" w:hAnsi="Times New Roman"/>
        </w:rPr>
        <w:t>.</w:t>
      </w:r>
      <w:r>
        <w:rPr>
          <w:rFonts w:ascii="Times New Roman" w:eastAsia="Times New Roman" w:hAnsi="Times New Roman"/>
        </w:rPr>
        <w:t xml:space="preserve"> </w:t>
      </w:r>
    </w:p>
    <w:p w14:paraId="5FCD436C" w14:textId="0E8297C5" w:rsidR="00E336F9" w:rsidRDefault="00E336F9" w:rsidP="00E336F9">
      <w:pPr>
        <w:spacing w:line="480" w:lineRule="auto"/>
        <w:ind w:firstLine="720"/>
        <w:rPr>
          <w:rFonts w:ascii="Times New Roman" w:eastAsia="Times New Roman" w:hAnsi="Times New Roman"/>
        </w:rPr>
      </w:pPr>
      <w:r>
        <w:rPr>
          <w:rFonts w:ascii="Times New Roman" w:eastAsia="Times New Roman" w:hAnsi="Times New Roman"/>
        </w:rPr>
        <w:lastRenderedPageBreak/>
        <w:t xml:space="preserve">Third, </w:t>
      </w:r>
      <w:r w:rsidR="00AD1664">
        <w:rPr>
          <w:rFonts w:ascii="Times New Roman" w:eastAsia="Times New Roman" w:hAnsi="Times New Roman"/>
        </w:rPr>
        <w:t xml:space="preserve">Eastern Shore citizens </w:t>
      </w:r>
      <w:r w:rsidR="00D8085B">
        <w:rPr>
          <w:rFonts w:ascii="Times New Roman" w:eastAsia="Times New Roman" w:hAnsi="Times New Roman"/>
        </w:rPr>
        <w:t>seemed supportive of US intervention</w:t>
      </w:r>
      <w:r w:rsidR="00AD1664">
        <w:rPr>
          <w:rFonts w:ascii="Times New Roman" w:eastAsia="Times New Roman" w:hAnsi="Times New Roman"/>
        </w:rPr>
        <w:t xml:space="preserve"> during the war; no records indicate dissention. C</w:t>
      </w:r>
      <w:r>
        <w:rPr>
          <w:rFonts w:ascii="Times New Roman" w:eastAsia="Times New Roman" w:hAnsi="Times New Roman"/>
        </w:rPr>
        <w:t xml:space="preserve">itizen groups were formed to aid the war effort. </w:t>
      </w:r>
      <w:r w:rsidR="002F1E60">
        <w:rPr>
          <w:rFonts w:ascii="Times New Roman" w:eastAsia="Times New Roman" w:hAnsi="Times New Roman"/>
        </w:rPr>
        <w:t xml:space="preserve">The Cape Charles Branch of the National League for Women’s Service was organized to </w:t>
      </w:r>
      <w:r w:rsidR="00CB3EAC">
        <w:rPr>
          <w:rFonts w:ascii="Times New Roman" w:eastAsia="Times New Roman" w:hAnsi="Times New Roman"/>
        </w:rPr>
        <w:t>make</w:t>
      </w:r>
      <w:r w:rsidR="002F1E60">
        <w:rPr>
          <w:rFonts w:ascii="Times New Roman" w:eastAsia="Times New Roman" w:hAnsi="Times New Roman"/>
        </w:rPr>
        <w:t xml:space="preserve"> and collect items to send to troops overseas, specifically for the local National Guard Unit, Company H, which was called into active service and sent to France.</w:t>
      </w:r>
      <w:r w:rsidR="002F1E60">
        <w:rPr>
          <w:rStyle w:val="FootnoteReference"/>
          <w:rFonts w:ascii="Times New Roman" w:eastAsia="Times New Roman" w:hAnsi="Times New Roman"/>
        </w:rPr>
        <w:footnoteReference w:id="3"/>
      </w:r>
      <w:r w:rsidR="002F1E60">
        <w:rPr>
          <w:rFonts w:ascii="Times New Roman" w:eastAsia="Times New Roman" w:hAnsi="Times New Roman"/>
        </w:rPr>
        <w:t xml:space="preserve"> </w:t>
      </w:r>
      <w:r>
        <w:rPr>
          <w:rFonts w:ascii="Times New Roman" w:eastAsia="Times New Roman" w:hAnsi="Times New Roman"/>
        </w:rPr>
        <w:t xml:space="preserve">The </w:t>
      </w:r>
      <w:r w:rsidR="000A1EFB">
        <w:rPr>
          <w:rFonts w:ascii="Times New Roman" w:eastAsia="Times New Roman" w:hAnsi="Times New Roman"/>
        </w:rPr>
        <w:t xml:space="preserve">American Red Cross established a </w:t>
      </w:r>
      <w:r>
        <w:rPr>
          <w:rFonts w:ascii="Times New Roman" w:eastAsia="Times New Roman" w:hAnsi="Times New Roman"/>
        </w:rPr>
        <w:t xml:space="preserve">Cape Charles chapter </w:t>
      </w:r>
      <w:r w:rsidR="00727DF7">
        <w:rPr>
          <w:rFonts w:ascii="Times New Roman" w:eastAsia="Times New Roman" w:hAnsi="Times New Roman"/>
        </w:rPr>
        <w:t>in December 1917</w:t>
      </w:r>
      <w:r>
        <w:rPr>
          <w:rFonts w:ascii="Times New Roman" w:eastAsia="Times New Roman" w:hAnsi="Times New Roman"/>
        </w:rPr>
        <w:t xml:space="preserve"> </w:t>
      </w:r>
      <w:r w:rsidR="006C7820">
        <w:rPr>
          <w:rFonts w:ascii="Times New Roman" w:eastAsia="Times New Roman" w:hAnsi="Times New Roman"/>
        </w:rPr>
        <w:t>which so</w:t>
      </w:r>
      <w:r>
        <w:rPr>
          <w:rFonts w:ascii="Times New Roman" w:eastAsia="Times New Roman" w:hAnsi="Times New Roman"/>
        </w:rPr>
        <w:t xml:space="preserve">on expanded to include </w:t>
      </w:r>
      <w:r w:rsidR="002F1E60">
        <w:rPr>
          <w:rFonts w:ascii="Times New Roman" w:eastAsia="Times New Roman" w:hAnsi="Times New Roman"/>
        </w:rPr>
        <w:t>many</w:t>
      </w:r>
      <w:r>
        <w:rPr>
          <w:rFonts w:ascii="Times New Roman" w:eastAsia="Times New Roman" w:hAnsi="Times New Roman"/>
        </w:rPr>
        <w:t xml:space="preserve"> other </w:t>
      </w:r>
      <w:r w:rsidR="00CB3EAC">
        <w:rPr>
          <w:rFonts w:ascii="Times New Roman" w:eastAsia="Times New Roman" w:hAnsi="Times New Roman"/>
        </w:rPr>
        <w:t>branches</w:t>
      </w:r>
      <w:r>
        <w:rPr>
          <w:rFonts w:ascii="Times New Roman" w:eastAsia="Times New Roman" w:hAnsi="Times New Roman"/>
        </w:rPr>
        <w:t xml:space="preserve"> in Northampton County.</w:t>
      </w:r>
      <w:r>
        <w:rPr>
          <w:rStyle w:val="FootnoteReference"/>
          <w:rFonts w:ascii="Times New Roman" w:eastAsia="Times New Roman" w:hAnsi="Times New Roman"/>
        </w:rPr>
        <w:footnoteReference w:id="4"/>
      </w:r>
      <w:r>
        <w:rPr>
          <w:rFonts w:ascii="Times New Roman" w:eastAsia="Times New Roman" w:hAnsi="Times New Roman"/>
        </w:rPr>
        <w:t xml:space="preserve"> </w:t>
      </w:r>
      <w:r w:rsidR="006C7820" w:rsidRPr="006C7820">
        <w:rPr>
          <w:rFonts w:ascii="Times New Roman" w:eastAsia="Times New Roman" w:hAnsi="Times New Roman"/>
        </w:rPr>
        <w:t>Meanwhile, farmers and railroad companies increased production and shipments from Hampton Roads, sending goods northeast through the Eastern Shore and on to northern cities, which also contributed significantly to the modernization of both counties</w:t>
      </w:r>
      <w:r w:rsidR="006C7820">
        <w:rPr>
          <w:rFonts w:ascii="Times New Roman" w:eastAsia="Times New Roman" w:hAnsi="Times New Roman"/>
        </w:rPr>
        <w:t>.</w:t>
      </w:r>
    </w:p>
    <w:p w14:paraId="767AC947" w14:textId="47991B5A" w:rsidR="00B97610" w:rsidRDefault="006C7820" w:rsidP="00CA6DF8">
      <w:pPr>
        <w:spacing w:line="480" w:lineRule="auto"/>
        <w:ind w:firstLine="720"/>
        <w:rPr>
          <w:rFonts w:ascii="Times New Roman" w:eastAsia="Times New Roman" w:hAnsi="Times New Roman"/>
        </w:rPr>
      </w:pPr>
      <w:r>
        <w:rPr>
          <w:rFonts w:ascii="Times New Roman" w:eastAsia="Times New Roman" w:hAnsi="Times New Roman"/>
        </w:rPr>
        <w:t>Fifteen</w:t>
      </w:r>
      <w:r w:rsidR="00DF7452">
        <w:rPr>
          <w:rFonts w:ascii="Times New Roman" w:eastAsia="Times New Roman" w:hAnsi="Times New Roman"/>
        </w:rPr>
        <w:t xml:space="preserve"> barrier islands protect the Eastern Shore from the Atlantic Ocean. </w:t>
      </w:r>
      <w:r w:rsidR="00B97610">
        <w:rPr>
          <w:rFonts w:ascii="Times New Roman" w:eastAsia="Times New Roman" w:hAnsi="Times New Roman"/>
        </w:rPr>
        <w:t>Most were inhabited until the mid-20</w:t>
      </w:r>
      <w:r w:rsidR="00B97610" w:rsidRPr="00B97610">
        <w:rPr>
          <w:rFonts w:ascii="Times New Roman" w:eastAsia="Times New Roman" w:hAnsi="Times New Roman"/>
          <w:vertAlign w:val="superscript"/>
        </w:rPr>
        <w:t>th</w:t>
      </w:r>
      <w:r w:rsidR="00B97610">
        <w:rPr>
          <w:rFonts w:ascii="Times New Roman" w:eastAsia="Times New Roman" w:hAnsi="Times New Roman"/>
        </w:rPr>
        <w:t xml:space="preserve"> centur</w:t>
      </w:r>
      <w:r>
        <w:rPr>
          <w:rFonts w:ascii="Times New Roman" w:eastAsia="Times New Roman" w:hAnsi="Times New Roman"/>
        </w:rPr>
        <w:t>y, at which point re</w:t>
      </w:r>
      <w:r w:rsidR="00B97610">
        <w:rPr>
          <w:rFonts w:ascii="Times New Roman" w:eastAsia="Times New Roman" w:hAnsi="Times New Roman"/>
        </w:rPr>
        <w:t xml:space="preserve">maining </w:t>
      </w:r>
      <w:r w:rsidR="008517DA">
        <w:rPr>
          <w:rFonts w:ascii="Times New Roman" w:eastAsia="Times New Roman" w:hAnsi="Times New Roman"/>
        </w:rPr>
        <w:t xml:space="preserve">citizens </w:t>
      </w:r>
      <w:r w:rsidR="00B97610">
        <w:rPr>
          <w:rFonts w:ascii="Times New Roman" w:eastAsia="Times New Roman" w:hAnsi="Times New Roman"/>
        </w:rPr>
        <w:t xml:space="preserve">allowed nature to finish its course of consistently challenging communities to stay intact. Over time, </w:t>
      </w:r>
      <w:r w:rsidR="00E35393">
        <w:rPr>
          <w:rFonts w:ascii="Times New Roman" w:eastAsia="Times New Roman" w:hAnsi="Times New Roman"/>
        </w:rPr>
        <w:t>storm surges</w:t>
      </w:r>
      <w:r w:rsidR="00B97610">
        <w:rPr>
          <w:rFonts w:ascii="Times New Roman" w:eastAsia="Times New Roman" w:hAnsi="Times New Roman"/>
        </w:rPr>
        <w:t xml:space="preserve"> </w:t>
      </w:r>
      <w:r>
        <w:rPr>
          <w:rFonts w:ascii="Times New Roman" w:eastAsia="Times New Roman" w:hAnsi="Times New Roman"/>
        </w:rPr>
        <w:t>and rising sea levels erased</w:t>
      </w:r>
      <w:r w:rsidR="00B97610">
        <w:rPr>
          <w:rFonts w:ascii="Times New Roman" w:eastAsia="Times New Roman" w:hAnsi="Times New Roman"/>
        </w:rPr>
        <w:t xml:space="preserve"> </w:t>
      </w:r>
      <w:r w:rsidR="00E17E54">
        <w:rPr>
          <w:rFonts w:ascii="Times New Roman" w:eastAsia="Times New Roman" w:hAnsi="Times New Roman"/>
        </w:rPr>
        <w:t>signs</w:t>
      </w:r>
      <w:r w:rsidR="00B97610">
        <w:rPr>
          <w:rFonts w:ascii="Times New Roman" w:eastAsia="Times New Roman" w:hAnsi="Times New Roman"/>
        </w:rPr>
        <w:t xml:space="preserve"> </w:t>
      </w:r>
      <w:r w:rsidR="00E17E54">
        <w:rPr>
          <w:rFonts w:ascii="Times New Roman" w:eastAsia="Times New Roman" w:hAnsi="Times New Roman"/>
        </w:rPr>
        <w:t xml:space="preserve">of </w:t>
      </w:r>
      <w:r w:rsidR="00B97610">
        <w:rPr>
          <w:rFonts w:ascii="Times New Roman" w:eastAsia="Times New Roman" w:hAnsi="Times New Roman"/>
        </w:rPr>
        <w:t xml:space="preserve">human development. Remnants of entire towns that once thrived </w:t>
      </w:r>
      <w:r w:rsidR="00E17E54">
        <w:rPr>
          <w:rFonts w:ascii="Times New Roman" w:eastAsia="Times New Roman" w:hAnsi="Times New Roman"/>
        </w:rPr>
        <w:t>live</w:t>
      </w:r>
      <w:r w:rsidR="00B97610">
        <w:rPr>
          <w:rFonts w:ascii="Times New Roman" w:eastAsia="Times New Roman" w:hAnsi="Times New Roman"/>
        </w:rPr>
        <w:t xml:space="preserve"> only beneath the sea</w:t>
      </w:r>
      <w:r w:rsidR="0084052D">
        <w:rPr>
          <w:rFonts w:ascii="Times New Roman" w:eastAsia="Times New Roman" w:hAnsi="Times New Roman"/>
        </w:rPr>
        <w:t xml:space="preserve">, and as a result, the Virginia barrier islands </w:t>
      </w:r>
      <w:r w:rsidR="00E17E54">
        <w:rPr>
          <w:rFonts w:ascii="Times New Roman" w:eastAsia="Times New Roman" w:hAnsi="Times New Roman"/>
        </w:rPr>
        <w:t>represent</w:t>
      </w:r>
      <w:r w:rsidR="0084052D">
        <w:rPr>
          <w:rFonts w:ascii="Times New Roman" w:eastAsia="Times New Roman" w:hAnsi="Times New Roman"/>
        </w:rPr>
        <w:t xml:space="preserve"> the only undeveloped </w:t>
      </w:r>
      <w:r w:rsidR="00E17E54">
        <w:rPr>
          <w:rFonts w:ascii="Times New Roman" w:eastAsia="Times New Roman" w:hAnsi="Times New Roman"/>
        </w:rPr>
        <w:lastRenderedPageBreak/>
        <w:t xml:space="preserve">island </w:t>
      </w:r>
      <w:r w:rsidR="00E17AEE">
        <w:rPr>
          <w:noProof/>
        </w:rPr>
        <w:drawing>
          <wp:anchor distT="0" distB="0" distL="114300" distR="114300" simplePos="0" relativeHeight="251662336" behindDoc="0" locked="0" layoutInCell="1" allowOverlap="1" wp14:anchorId="48592CC8" wp14:editId="798F71B6">
            <wp:simplePos x="0" y="0"/>
            <wp:positionH relativeFrom="column">
              <wp:posOffset>2983865</wp:posOffset>
            </wp:positionH>
            <wp:positionV relativeFrom="paragraph">
              <wp:posOffset>331470</wp:posOffset>
            </wp:positionV>
            <wp:extent cx="3070225" cy="4552315"/>
            <wp:effectExtent l="0" t="0" r="0" b="0"/>
            <wp:wrapTight wrapText="bothSides">
              <wp:wrapPolygon edited="0">
                <wp:start x="0" y="0"/>
                <wp:lineTo x="0" y="21513"/>
                <wp:lineTo x="21533" y="21513"/>
                <wp:lineTo x="21533" y="0"/>
                <wp:lineTo x="0" y="0"/>
              </wp:wrapPolygon>
            </wp:wrapTight>
            <wp:docPr id="11" name="Picture 2" descr="../../Screen%20Shot%202019-03-28%20at%208.48.45%20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20Shot%202019-03-28%20at%208.48.45%20PM.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225" cy="45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E54">
        <w:rPr>
          <w:rFonts w:ascii="Times New Roman" w:eastAsia="Times New Roman" w:hAnsi="Times New Roman"/>
        </w:rPr>
        <w:t>system</w:t>
      </w:r>
      <w:r w:rsidR="0084052D">
        <w:rPr>
          <w:rFonts w:ascii="Times New Roman" w:eastAsia="Times New Roman" w:hAnsi="Times New Roman"/>
        </w:rPr>
        <w:t xml:space="preserve"> on the east coast of the </w:t>
      </w:r>
      <w:r w:rsidR="009C0C95">
        <w:rPr>
          <w:rFonts w:ascii="Times New Roman" w:eastAsia="Times New Roman" w:hAnsi="Times New Roman"/>
        </w:rPr>
        <w:t>US</w:t>
      </w:r>
      <w:r w:rsidR="00B97610">
        <w:rPr>
          <w:rFonts w:ascii="Times New Roman" w:eastAsia="Times New Roman" w:hAnsi="Times New Roman"/>
        </w:rPr>
        <w:t>.</w:t>
      </w:r>
      <w:r w:rsidR="0084052D">
        <w:rPr>
          <w:rStyle w:val="FootnoteReference"/>
          <w:rFonts w:ascii="Times New Roman" w:eastAsia="Times New Roman" w:hAnsi="Times New Roman"/>
        </w:rPr>
        <w:footnoteReference w:id="5"/>
      </w:r>
      <w:r w:rsidR="00B97610">
        <w:rPr>
          <w:rFonts w:ascii="Times New Roman" w:eastAsia="Times New Roman" w:hAnsi="Times New Roman"/>
        </w:rPr>
        <w:t xml:space="preserve"> </w:t>
      </w:r>
      <w:r w:rsidR="00E35393">
        <w:rPr>
          <w:rFonts w:ascii="Times New Roman" w:eastAsia="Times New Roman" w:hAnsi="Times New Roman"/>
        </w:rPr>
        <w:t>Most are currently owned and protected by the Nature Conservancy’s Virginia Coast Reserve</w:t>
      </w:r>
      <w:r w:rsidR="005C09E1">
        <w:rPr>
          <w:rFonts w:ascii="Times New Roman" w:eastAsia="Times New Roman" w:hAnsi="Times New Roman"/>
        </w:rPr>
        <w:t xml:space="preserve">, </w:t>
      </w:r>
      <w:r w:rsidR="00AE55AE">
        <w:rPr>
          <w:rFonts w:ascii="Times New Roman" w:eastAsia="Times New Roman" w:hAnsi="Times New Roman"/>
        </w:rPr>
        <w:t xml:space="preserve">and </w:t>
      </w:r>
      <w:r w:rsidR="005C09E1">
        <w:rPr>
          <w:rFonts w:ascii="Times New Roman" w:eastAsia="Times New Roman" w:hAnsi="Times New Roman"/>
        </w:rPr>
        <w:t>the National Wildlife Refuge</w:t>
      </w:r>
      <w:r w:rsidR="00E35393">
        <w:rPr>
          <w:rFonts w:ascii="Times New Roman" w:eastAsia="Times New Roman" w:hAnsi="Times New Roman"/>
        </w:rPr>
        <w:t>.</w:t>
      </w:r>
      <w:r w:rsidR="00C44DEF">
        <w:rPr>
          <w:rStyle w:val="FootnoteReference"/>
          <w:rFonts w:ascii="Times New Roman" w:eastAsia="Times New Roman" w:hAnsi="Times New Roman"/>
        </w:rPr>
        <w:footnoteReference w:id="6"/>
      </w:r>
    </w:p>
    <w:p w14:paraId="2A708BF5" w14:textId="77777777" w:rsidR="00AF56C9" w:rsidRDefault="00E17AEE" w:rsidP="00CA6DF8">
      <w:pPr>
        <w:spacing w:line="480" w:lineRule="auto"/>
        <w:ind w:firstLine="720"/>
        <w:rPr>
          <w:rFonts w:ascii="Times New Roman" w:eastAsia="Times New Roman" w:hAnsi="Times New Roman"/>
        </w:rPr>
      </w:pPr>
      <w:r>
        <w:rPr>
          <w:noProof/>
        </w:rPr>
        <mc:AlternateContent>
          <mc:Choice Requires="wps">
            <w:drawing>
              <wp:anchor distT="0" distB="0" distL="114300" distR="114300" simplePos="0" relativeHeight="251663360" behindDoc="0" locked="0" layoutInCell="1" allowOverlap="1" wp14:anchorId="1889A46F" wp14:editId="3EEDA308">
                <wp:simplePos x="0" y="0"/>
                <wp:positionH relativeFrom="column">
                  <wp:posOffset>3209290</wp:posOffset>
                </wp:positionH>
                <wp:positionV relativeFrom="paragraph">
                  <wp:posOffset>3863975</wp:posOffset>
                </wp:positionV>
                <wp:extent cx="2666365" cy="552450"/>
                <wp:effectExtent l="0" t="0" r="0" b="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6365" cy="552450"/>
                        </a:xfrm>
                        <a:prstGeom prst="rect">
                          <a:avLst/>
                        </a:prstGeom>
                        <a:noFill/>
                        <a:ln>
                          <a:noFill/>
                        </a:ln>
                        <a:effectLst/>
                      </wps:spPr>
                      <wps:txbx>
                        <w:txbxContent>
                          <w:p w14:paraId="7D4D4D03" w14:textId="77777777" w:rsidR="00FE15E6" w:rsidRPr="007D0E28" w:rsidRDefault="00FE15E6" w:rsidP="00CD02D5">
                            <w:pPr>
                              <w:jc w:val="center"/>
                              <w:rPr>
                                <w:rFonts w:ascii="Times New Roman" w:hAnsi="Times New Roman"/>
                                <w:sz w:val="21"/>
                              </w:rPr>
                            </w:pPr>
                            <w:r w:rsidRPr="007D0E28">
                              <w:rPr>
                                <w:rFonts w:ascii="Times New Roman" w:hAnsi="Times New Roman"/>
                                <w:sz w:val="21"/>
                              </w:rPr>
                              <w:t>College of William &amp; Mary, “Geology of the Eastern Shore”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A46F" id="Text Box 8" o:spid="_x0000_s1027" type="#_x0000_t202" style="position:absolute;left:0;text-align:left;margin-left:252.7pt;margin-top:304.25pt;width:209.9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" filled="f" stroked="f">
                <v:path arrowok="t"/>
                <v:textbox>
                  <w:txbxContent>
                    <w:p w14:paraId="7D4D4D03" w14:textId="77777777" w:rsidR="00FE15E6" w:rsidRPr="007D0E28" w:rsidRDefault="00FE15E6" w:rsidP="00CD02D5">
                      <w:pPr>
                        <w:jc w:val="center"/>
                        <w:rPr>
                          <w:rFonts w:ascii="Times New Roman" w:hAnsi="Times New Roman"/>
                          <w:sz w:val="21"/>
                        </w:rPr>
                      </w:pPr>
                      <w:r w:rsidRPr="007D0E28">
                        <w:rPr>
                          <w:rFonts w:ascii="Times New Roman" w:hAnsi="Times New Roman"/>
                          <w:sz w:val="21"/>
                        </w:rPr>
                        <w:t>College of William &amp; Mary, “Geology of the Eastern Shore” (2014).</w:t>
                      </w:r>
                    </w:p>
                  </w:txbxContent>
                </v:textbox>
                <w10:wrap type="square"/>
              </v:shape>
            </w:pict>
          </mc:Fallback>
        </mc:AlternateContent>
      </w:r>
      <w:r w:rsidR="002F3DFB">
        <w:rPr>
          <w:rFonts w:ascii="Times New Roman" w:eastAsia="Times New Roman" w:hAnsi="Times New Roman"/>
        </w:rPr>
        <w:t xml:space="preserve">The waters that break onto </w:t>
      </w:r>
      <w:r w:rsidR="00DF7452">
        <w:rPr>
          <w:rFonts w:ascii="Times New Roman" w:eastAsia="Times New Roman" w:hAnsi="Times New Roman"/>
        </w:rPr>
        <w:t xml:space="preserve">the </w:t>
      </w:r>
      <w:r w:rsidR="002F3DFB">
        <w:rPr>
          <w:rFonts w:ascii="Times New Roman" w:eastAsia="Times New Roman" w:hAnsi="Times New Roman"/>
        </w:rPr>
        <w:t xml:space="preserve">barrier islands </w:t>
      </w:r>
      <w:r w:rsidR="00EF511D">
        <w:rPr>
          <w:rFonts w:ascii="Times New Roman" w:eastAsia="Times New Roman" w:hAnsi="Times New Roman"/>
        </w:rPr>
        <w:t>can be</w:t>
      </w:r>
      <w:r w:rsidR="002F3DFB">
        <w:rPr>
          <w:rFonts w:ascii="Times New Roman" w:eastAsia="Times New Roman" w:hAnsi="Times New Roman"/>
        </w:rPr>
        <w:t xml:space="preserve"> treacherous. </w:t>
      </w:r>
      <w:r w:rsidR="00890B32">
        <w:rPr>
          <w:rFonts w:ascii="Times New Roman" w:eastAsia="Times New Roman" w:hAnsi="Times New Roman"/>
        </w:rPr>
        <w:t>In the 1870s and 1880s</w:t>
      </w:r>
      <w:r w:rsidR="00E61A0E">
        <w:rPr>
          <w:rFonts w:ascii="Times New Roman" w:eastAsia="Times New Roman" w:hAnsi="Times New Roman"/>
        </w:rPr>
        <w:t xml:space="preserve">, </w:t>
      </w:r>
      <w:r w:rsidR="00890B32">
        <w:rPr>
          <w:rFonts w:ascii="Times New Roman" w:eastAsia="Times New Roman" w:hAnsi="Times New Roman"/>
        </w:rPr>
        <w:t>nine</w:t>
      </w:r>
      <w:r w:rsidR="00E61A0E">
        <w:rPr>
          <w:rFonts w:ascii="Times New Roman" w:eastAsia="Times New Roman" w:hAnsi="Times New Roman"/>
        </w:rPr>
        <w:t xml:space="preserve"> life-saving stations were established </w:t>
      </w:r>
      <w:r w:rsidR="00BD565F">
        <w:rPr>
          <w:rFonts w:ascii="Times New Roman" w:eastAsia="Times New Roman" w:hAnsi="Times New Roman"/>
        </w:rPr>
        <w:t xml:space="preserve">by the US government </w:t>
      </w:r>
      <w:r w:rsidR="00E61A0E">
        <w:rPr>
          <w:rFonts w:ascii="Times New Roman" w:eastAsia="Times New Roman" w:hAnsi="Times New Roman"/>
        </w:rPr>
        <w:t xml:space="preserve">on </w:t>
      </w:r>
      <w:r w:rsidR="00B97610">
        <w:rPr>
          <w:rFonts w:ascii="Times New Roman" w:eastAsia="Times New Roman" w:hAnsi="Times New Roman"/>
        </w:rPr>
        <w:t xml:space="preserve">the islands to help captains and crew who </w:t>
      </w:r>
      <w:r w:rsidR="00D30F5C">
        <w:rPr>
          <w:rFonts w:ascii="Times New Roman" w:eastAsia="Times New Roman" w:hAnsi="Times New Roman"/>
        </w:rPr>
        <w:t xml:space="preserve">failed to </w:t>
      </w:r>
      <w:r w:rsidR="00045263">
        <w:rPr>
          <w:rFonts w:ascii="Times New Roman" w:eastAsia="Times New Roman" w:hAnsi="Times New Roman"/>
        </w:rPr>
        <w:t xml:space="preserve">navigate to shore </w:t>
      </w:r>
      <w:r w:rsidR="00D30F5C">
        <w:rPr>
          <w:rFonts w:ascii="Times New Roman" w:eastAsia="Times New Roman" w:hAnsi="Times New Roman"/>
        </w:rPr>
        <w:t>successfully.</w:t>
      </w:r>
      <w:r w:rsidR="00890B32">
        <w:rPr>
          <w:rStyle w:val="FootnoteReference"/>
          <w:rFonts w:ascii="Times New Roman" w:eastAsia="Times New Roman" w:hAnsi="Times New Roman"/>
        </w:rPr>
        <w:footnoteReference w:id="7"/>
      </w:r>
      <w:r w:rsidR="00D30F5C">
        <w:rPr>
          <w:rFonts w:ascii="Times New Roman" w:eastAsia="Times New Roman" w:hAnsi="Times New Roman"/>
        </w:rPr>
        <w:t xml:space="preserve"> </w:t>
      </w:r>
      <w:r w:rsidR="00582F3E">
        <w:rPr>
          <w:rFonts w:ascii="Times New Roman" w:eastAsia="Times New Roman" w:hAnsi="Times New Roman"/>
        </w:rPr>
        <w:t>The stations</w:t>
      </w:r>
      <w:r w:rsidR="004E2CEB">
        <w:rPr>
          <w:rFonts w:ascii="Times New Roman" w:eastAsia="Times New Roman" w:hAnsi="Times New Roman"/>
        </w:rPr>
        <w:t xml:space="preserve"> were </w:t>
      </w:r>
      <w:r w:rsidR="00582F3E">
        <w:rPr>
          <w:rFonts w:ascii="Times New Roman" w:eastAsia="Times New Roman" w:hAnsi="Times New Roman"/>
        </w:rPr>
        <w:t xml:space="preserve">usually </w:t>
      </w:r>
      <w:r w:rsidR="004E2CEB">
        <w:rPr>
          <w:rFonts w:ascii="Times New Roman" w:eastAsia="Times New Roman" w:hAnsi="Times New Roman"/>
        </w:rPr>
        <w:t xml:space="preserve">one-story </w:t>
      </w:r>
      <w:r w:rsidR="00492EF9">
        <w:rPr>
          <w:rFonts w:ascii="Times New Roman" w:eastAsia="Times New Roman" w:hAnsi="Times New Roman"/>
        </w:rPr>
        <w:t>buildings with watch</w:t>
      </w:r>
      <w:r w:rsidR="00582F3E">
        <w:rPr>
          <w:rFonts w:ascii="Times New Roman" w:eastAsia="Times New Roman" w:hAnsi="Times New Roman"/>
        </w:rPr>
        <w:t>towers</w:t>
      </w:r>
      <w:r w:rsidR="0084253B">
        <w:rPr>
          <w:rFonts w:ascii="Times New Roman" w:eastAsia="Times New Roman" w:hAnsi="Times New Roman"/>
        </w:rPr>
        <w:t xml:space="preserve"> a</w:t>
      </w:r>
      <w:r w:rsidR="00582F3E">
        <w:rPr>
          <w:rFonts w:ascii="Times New Roman" w:eastAsia="Times New Roman" w:hAnsi="Times New Roman"/>
        </w:rPr>
        <w:t>nd attached</w:t>
      </w:r>
      <w:r w:rsidR="001B7F9E">
        <w:rPr>
          <w:rFonts w:ascii="Times New Roman" w:eastAsia="Times New Roman" w:hAnsi="Times New Roman"/>
        </w:rPr>
        <w:t xml:space="preserve"> boat docking areas</w:t>
      </w:r>
      <w:r w:rsidR="002C5F7F">
        <w:rPr>
          <w:rFonts w:ascii="Times New Roman" w:eastAsia="Times New Roman" w:hAnsi="Times New Roman"/>
        </w:rPr>
        <w:t>.</w:t>
      </w:r>
      <w:r w:rsidR="002C5F7F">
        <w:rPr>
          <w:rStyle w:val="FootnoteReference"/>
          <w:rFonts w:ascii="Times New Roman" w:eastAsia="Times New Roman" w:hAnsi="Times New Roman"/>
        </w:rPr>
        <w:footnoteReference w:id="8"/>
      </w:r>
      <w:r w:rsidR="002C5F7F">
        <w:rPr>
          <w:rFonts w:ascii="Times New Roman" w:eastAsia="Times New Roman" w:hAnsi="Times New Roman"/>
        </w:rPr>
        <w:t xml:space="preserve"> </w:t>
      </w:r>
      <w:r w:rsidR="001061AD">
        <w:rPr>
          <w:rFonts w:ascii="Times New Roman" w:eastAsia="Times New Roman" w:hAnsi="Times New Roman"/>
        </w:rPr>
        <w:t>While most islands boasted populations of 250 people or fewer, man</w:t>
      </w:r>
      <w:r w:rsidR="006C6A4C">
        <w:rPr>
          <w:rFonts w:ascii="Times New Roman" w:eastAsia="Times New Roman" w:hAnsi="Times New Roman"/>
        </w:rPr>
        <w:t xml:space="preserve">y were tourist destinations. Visitors from </w:t>
      </w:r>
      <w:r w:rsidR="00A00A62">
        <w:rPr>
          <w:rFonts w:ascii="Times New Roman" w:eastAsia="Times New Roman" w:hAnsi="Times New Roman"/>
        </w:rPr>
        <w:t>the northeast</w:t>
      </w:r>
      <w:r w:rsidR="006C6A4C">
        <w:rPr>
          <w:rFonts w:ascii="Times New Roman" w:eastAsia="Times New Roman" w:hAnsi="Times New Roman"/>
        </w:rPr>
        <w:t xml:space="preserve"> could take the New York, Philadelphia, and Norfolk Railway </w:t>
      </w:r>
      <w:r w:rsidR="001F1849">
        <w:rPr>
          <w:rFonts w:ascii="Times New Roman" w:eastAsia="Times New Roman" w:hAnsi="Times New Roman"/>
        </w:rPr>
        <w:t xml:space="preserve">(NYP&amp;N) </w:t>
      </w:r>
      <w:r w:rsidR="006C6A4C">
        <w:rPr>
          <w:rFonts w:ascii="Times New Roman" w:eastAsia="Times New Roman" w:hAnsi="Times New Roman"/>
        </w:rPr>
        <w:t>to Exmore, VA and board ferries to the islands to visit the Broadwater Club on Hog Island</w:t>
      </w:r>
      <w:r w:rsidR="00890B32">
        <w:rPr>
          <w:rFonts w:ascii="Times New Roman" w:eastAsia="Times New Roman" w:hAnsi="Times New Roman"/>
        </w:rPr>
        <w:t xml:space="preserve">, </w:t>
      </w:r>
      <w:r w:rsidR="006C6A4C">
        <w:rPr>
          <w:rFonts w:ascii="Times New Roman" w:eastAsia="Times New Roman" w:hAnsi="Times New Roman"/>
        </w:rPr>
        <w:t xml:space="preserve">and Nathan Cobb’s hotel on </w:t>
      </w:r>
      <w:r w:rsidR="006C6A4C">
        <w:rPr>
          <w:rFonts w:ascii="Times New Roman" w:eastAsia="Times New Roman" w:hAnsi="Times New Roman"/>
        </w:rPr>
        <w:lastRenderedPageBreak/>
        <w:t xml:space="preserve">Cobb Island. </w:t>
      </w:r>
      <w:r w:rsidR="00BD0A7C">
        <w:rPr>
          <w:rFonts w:ascii="Times New Roman" w:eastAsia="Times New Roman" w:hAnsi="Times New Roman"/>
        </w:rPr>
        <w:t>During his presidency,</w:t>
      </w:r>
      <w:r w:rsidR="006C6A4C">
        <w:rPr>
          <w:rFonts w:ascii="Times New Roman" w:eastAsia="Times New Roman" w:hAnsi="Times New Roman"/>
        </w:rPr>
        <w:t xml:space="preserve"> Grover Cleveland </w:t>
      </w:r>
      <w:r w:rsidR="00BD0A7C">
        <w:rPr>
          <w:rFonts w:ascii="Times New Roman" w:eastAsia="Times New Roman" w:hAnsi="Times New Roman"/>
        </w:rPr>
        <w:t>visited Hog Island in 1892 and Cobb Island in 1893 for hunting and fishing expeditions.</w:t>
      </w:r>
      <w:r w:rsidR="00BD0A7C">
        <w:rPr>
          <w:rStyle w:val="FootnoteReference"/>
          <w:rFonts w:ascii="Times New Roman" w:eastAsia="Times New Roman" w:hAnsi="Times New Roman"/>
        </w:rPr>
        <w:footnoteReference w:id="9"/>
      </w:r>
      <w:r w:rsidR="00BD0A7C">
        <w:rPr>
          <w:rFonts w:ascii="Times New Roman" w:eastAsia="Times New Roman" w:hAnsi="Times New Roman"/>
        </w:rPr>
        <w:t xml:space="preserve"> Most travel</w:t>
      </w:r>
      <w:r w:rsidR="00182D2B">
        <w:rPr>
          <w:rFonts w:ascii="Times New Roman" w:eastAsia="Times New Roman" w:hAnsi="Times New Roman"/>
        </w:rPr>
        <w:t>s</w:t>
      </w:r>
      <w:r w:rsidR="00BD0A7C">
        <w:rPr>
          <w:rFonts w:ascii="Times New Roman" w:eastAsia="Times New Roman" w:hAnsi="Times New Roman"/>
        </w:rPr>
        <w:t xml:space="preserve"> to and from the islands </w:t>
      </w:r>
      <w:r w:rsidR="008611FA">
        <w:rPr>
          <w:rFonts w:ascii="Times New Roman" w:eastAsia="Times New Roman" w:hAnsi="Times New Roman"/>
        </w:rPr>
        <w:t>were</w:t>
      </w:r>
      <w:r w:rsidR="008E1883">
        <w:rPr>
          <w:rFonts w:ascii="Times New Roman" w:eastAsia="Times New Roman" w:hAnsi="Times New Roman"/>
        </w:rPr>
        <w:t xml:space="preserve"> launched</w:t>
      </w:r>
      <w:r w:rsidR="00BD0A7C">
        <w:rPr>
          <w:rFonts w:ascii="Times New Roman" w:eastAsia="Times New Roman" w:hAnsi="Times New Roman"/>
        </w:rPr>
        <w:t xml:space="preserve"> from the Eastern Shore</w:t>
      </w:r>
      <w:r w:rsidR="00BD565F">
        <w:rPr>
          <w:rFonts w:ascii="Times New Roman" w:eastAsia="Times New Roman" w:hAnsi="Times New Roman"/>
        </w:rPr>
        <w:t xml:space="preserve"> mainland</w:t>
      </w:r>
      <w:r w:rsidR="00BD0A7C">
        <w:rPr>
          <w:rFonts w:ascii="Times New Roman" w:eastAsia="Times New Roman" w:hAnsi="Times New Roman"/>
        </w:rPr>
        <w:t>; however, o</w:t>
      </w:r>
      <w:r w:rsidR="00D30F5C">
        <w:rPr>
          <w:rFonts w:ascii="Times New Roman" w:eastAsia="Times New Roman" w:hAnsi="Times New Roman"/>
        </w:rPr>
        <w:t xml:space="preserve">ver 400 known ships wrecked </w:t>
      </w:r>
      <w:r w:rsidR="001061AD">
        <w:rPr>
          <w:rFonts w:ascii="Times New Roman" w:eastAsia="Times New Roman" w:hAnsi="Times New Roman"/>
        </w:rPr>
        <w:t xml:space="preserve">along </w:t>
      </w:r>
      <w:r w:rsidR="00492EF9">
        <w:rPr>
          <w:rFonts w:ascii="Times New Roman" w:eastAsia="Times New Roman" w:hAnsi="Times New Roman"/>
        </w:rPr>
        <w:t xml:space="preserve">the </w:t>
      </w:r>
      <w:r w:rsidR="00BD0A7C">
        <w:rPr>
          <w:rFonts w:ascii="Times New Roman" w:eastAsia="Times New Roman" w:hAnsi="Times New Roman"/>
        </w:rPr>
        <w:t xml:space="preserve">Atlantic </w:t>
      </w:r>
      <w:r w:rsidR="00BD565F">
        <w:rPr>
          <w:rFonts w:ascii="Times New Roman" w:eastAsia="Times New Roman" w:hAnsi="Times New Roman"/>
        </w:rPr>
        <w:t>coast</w:t>
      </w:r>
      <w:r w:rsidR="009F603D">
        <w:rPr>
          <w:rFonts w:ascii="Times New Roman" w:eastAsia="Times New Roman" w:hAnsi="Times New Roman"/>
        </w:rPr>
        <w:t xml:space="preserve"> since the 1770s</w:t>
      </w:r>
      <w:r w:rsidR="001061AD">
        <w:rPr>
          <w:rFonts w:ascii="Times New Roman" w:eastAsia="Times New Roman" w:hAnsi="Times New Roman"/>
        </w:rPr>
        <w:t xml:space="preserve">. </w:t>
      </w:r>
      <w:r w:rsidR="00BD565F">
        <w:rPr>
          <w:rFonts w:ascii="Times New Roman" w:eastAsia="Times New Roman" w:hAnsi="Times New Roman"/>
        </w:rPr>
        <w:t xml:space="preserve">The Life Saving Service was formally recognized as a department within the US </w:t>
      </w:r>
      <w:r w:rsidR="00723F5D">
        <w:rPr>
          <w:rFonts w:ascii="Times New Roman" w:eastAsia="Times New Roman" w:hAnsi="Times New Roman"/>
        </w:rPr>
        <w:t xml:space="preserve">Department of the </w:t>
      </w:r>
      <w:r w:rsidR="00BD565F">
        <w:rPr>
          <w:rFonts w:ascii="Times New Roman" w:eastAsia="Times New Roman" w:hAnsi="Times New Roman"/>
        </w:rPr>
        <w:t>Treasury in 1878. In 1915, President Wilson created the Coast Guard, which took control of the life-saving stations</w:t>
      </w:r>
      <w:r w:rsidR="00582F3E">
        <w:rPr>
          <w:rFonts w:ascii="Times New Roman" w:eastAsia="Times New Roman" w:hAnsi="Times New Roman"/>
        </w:rPr>
        <w:t>, and converted them to two-story rectangular structures with increased living and storage space</w:t>
      </w:r>
      <w:r w:rsidR="00BD565F">
        <w:rPr>
          <w:rFonts w:ascii="Times New Roman" w:eastAsia="Times New Roman" w:hAnsi="Times New Roman"/>
        </w:rPr>
        <w:t>.</w:t>
      </w:r>
      <w:r w:rsidR="00A558EB">
        <w:rPr>
          <w:rFonts w:ascii="Times New Roman" w:eastAsia="Times New Roman" w:hAnsi="Times New Roman"/>
        </w:rPr>
        <w:t xml:space="preserve"> </w:t>
      </w:r>
      <w:r w:rsidR="00416FEB">
        <w:rPr>
          <w:rFonts w:ascii="Times New Roman" w:eastAsia="Times New Roman" w:hAnsi="Times New Roman"/>
        </w:rPr>
        <w:t xml:space="preserve">The </w:t>
      </w:r>
      <w:r w:rsidR="005A622D">
        <w:rPr>
          <w:rFonts w:ascii="Times New Roman" w:eastAsia="Times New Roman" w:hAnsi="Times New Roman"/>
        </w:rPr>
        <w:t>US Navy</w:t>
      </w:r>
      <w:r w:rsidR="00A558EB">
        <w:rPr>
          <w:rFonts w:ascii="Times New Roman" w:eastAsia="Times New Roman" w:hAnsi="Times New Roman"/>
        </w:rPr>
        <w:t xml:space="preserve"> temporarily </w:t>
      </w:r>
      <w:r w:rsidR="007940DA">
        <w:rPr>
          <w:rFonts w:ascii="Times New Roman" w:eastAsia="Times New Roman" w:hAnsi="Times New Roman"/>
        </w:rPr>
        <w:t>commanded</w:t>
      </w:r>
      <w:r w:rsidR="00A558EB">
        <w:rPr>
          <w:rFonts w:ascii="Times New Roman" w:eastAsia="Times New Roman" w:hAnsi="Times New Roman"/>
        </w:rPr>
        <w:t xml:space="preserve"> </w:t>
      </w:r>
      <w:r w:rsidR="005A622D">
        <w:rPr>
          <w:rFonts w:ascii="Times New Roman" w:eastAsia="Times New Roman" w:hAnsi="Times New Roman"/>
        </w:rPr>
        <w:t>the Coast Guard</w:t>
      </w:r>
      <w:r w:rsidR="00A558EB">
        <w:rPr>
          <w:rFonts w:ascii="Times New Roman" w:eastAsia="Times New Roman" w:hAnsi="Times New Roman"/>
        </w:rPr>
        <w:t xml:space="preserve"> in both World War I and World War II.</w:t>
      </w:r>
      <w:r w:rsidR="00CA77CA">
        <w:rPr>
          <w:rStyle w:val="FootnoteReference"/>
          <w:rFonts w:ascii="Times New Roman" w:eastAsia="Times New Roman" w:hAnsi="Times New Roman"/>
        </w:rPr>
        <w:footnoteReference w:id="10"/>
      </w:r>
      <w:r w:rsidR="007940DA">
        <w:rPr>
          <w:rFonts w:ascii="Times New Roman" w:eastAsia="Times New Roman" w:hAnsi="Times New Roman"/>
        </w:rPr>
        <w:t xml:space="preserve"> </w:t>
      </w:r>
    </w:p>
    <w:p w14:paraId="35A0236C" w14:textId="31918575" w:rsidR="00683790" w:rsidRDefault="007940DA" w:rsidP="00AF56C9">
      <w:pPr>
        <w:spacing w:line="480" w:lineRule="auto"/>
        <w:ind w:firstLine="720"/>
        <w:rPr>
          <w:rFonts w:ascii="Times New Roman" w:eastAsia="Times New Roman" w:hAnsi="Times New Roman"/>
        </w:rPr>
      </w:pPr>
      <w:r>
        <w:rPr>
          <w:rFonts w:ascii="Times New Roman" w:eastAsia="Times New Roman" w:hAnsi="Times New Roman"/>
        </w:rPr>
        <w:t xml:space="preserve">As the US contribution to the war effort increased, fear of German invasion escalated. </w:t>
      </w:r>
      <w:r w:rsidR="006326BA">
        <w:rPr>
          <w:rFonts w:ascii="Times New Roman" w:eastAsia="Times New Roman" w:hAnsi="Times New Roman"/>
        </w:rPr>
        <w:t xml:space="preserve">Increased military presence around the Eastern Shore in </w:t>
      </w:r>
      <w:r w:rsidR="000743CC">
        <w:rPr>
          <w:rFonts w:ascii="Times New Roman" w:eastAsia="Times New Roman" w:hAnsi="Times New Roman"/>
        </w:rPr>
        <w:t>1915</w:t>
      </w:r>
      <w:r w:rsidR="006326BA">
        <w:rPr>
          <w:rFonts w:ascii="Times New Roman" w:eastAsia="Times New Roman" w:hAnsi="Times New Roman"/>
        </w:rPr>
        <w:t xml:space="preserve"> sparked</w:t>
      </w:r>
      <w:r w:rsidR="000743CC">
        <w:rPr>
          <w:rFonts w:ascii="Times New Roman" w:eastAsia="Times New Roman" w:hAnsi="Times New Roman"/>
        </w:rPr>
        <w:t xml:space="preserve"> paranoia in its citizenry. W</w:t>
      </w:r>
      <w:r w:rsidR="00284FDD">
        <w:rPr>
          <w:rFonts w:ascii="Times New Roman" w:eastAsia="Times New Roman" w:hAnsi="Times New Roman"/>
        </w:rPr>
        <w:t>hile w</w:t>
      </w:r>
      <w:r w:rsidR="000743CC">
        <w:rPr>
          <w:rFonts w:ascii="Times New Roman" w:eastAsia="Times New Roman" w:hAnsi="Times New Roman"/>
        </w:rPr>
        <w:t xml:space="preserve">ar raged in Europe, German naval vessels threatened US shipping. In January 1915, the </w:t>
      </w:r>
      <w:r w:rsidR="000743CC" w:rsidRPr="00391C3E">
        <w:rPr>
          <w:rFonts w:ascii="Times New Roman" w:eastAsia="Times New Roman" w:hAnsi="Times New Roman"/>
        </w:rPr>
        <w:t>SMS</w:t>
      </w:r>
      <w:r w:rsidR="000743CC" w:rsidRPr="009A58B4">
        <w:rPr>
          <w:rFonts w:ascii="Times New Roman" w:eastAsia="Times New Roman" w:hAnsi="Times New Roman"/>
          <w:i/>
        </w:rPr>
        <w:t xml:space="preserve"> </w:t>
      </w:r>
      <w:proofErr w:type="spellStart"/>
      <w:r w:rsidR="000743CC" w:rsidRPr="009A58B4">
        <w:rPr>
          <w:rFonts w:ascii="Times New Roman" w:eastAsia="Times New Roman" w:hAnsi="Times New Roman"/>
          <w:i/>
        </w:rPr>
        <w:t>Prinz</w:t>
      </w:r>
      <w:proofErr w:type="spellEnd"/>
      <w:r w:rsidR="000743CC" w:rsidRPr="009A58B4">
        <w:rPr>
          <w:rFonts w:ascii="Times New Roman" w:eastAsia="Times New Roman" w:hAnsi="Times New Roman"/>
          <w:i/>
        </w:rPr>
        <w:t xml:space="preserve"> </w:t>
      </w:r>
      <w:proofErr w:type="spellStart"/>
      <w:r w:rsidR="000743CC" w:rsidRPr="009A58B4">
        <w:rPr>
          <w:rFonts w:ascii="Times New Roman" w:eastAsia="Times New Roman" w:hAnsi="Times New Roman"/>
          <w:i/>
        </w:rPr>
        <w:t>Eitel</w:t>
      </w:r>
      <w:proofErr w:type="spellEnd"/>
      <w:r w:rsidR="000743CC" w:rsidRPr="009A58B4">
        <w:rPr>
          <w:rFonts w:ascii="Times New Roman" w:eastAsia="Times New Roman" w:hAnsi="Times New Roman"/>
          <w:i/>
        </w:rPr>
        <w:t xml:space="preserve"> Friedrich</w:t>
      </w:r>
      <w:r w:rsidR="000743CC">
        <w:rPr>
          <w:rFonts w:ascii="Times New Roman" w:eastAsia="Times New Roman" w:hAnsi="Times New Roman"/>
        </w:rPr>
        <w:t xml:space="preserve"> </w:t>
      </w:r>
      <w:r w:rsidR="009A58B4">
        <w:rPr>
          <w:rFonts w:ascii="Times New Roman" w:eastAsia="Times New Roman" w:hAnsi="Times New Roman"/>
        </w:rPr>
        <w:t xml:space="preserve">sank the </w:t>
      </w:r>
      <w:r w:rsidR="009A58B4" w:rsidRPr="009A58B4">
        <w:rPr>
          <w:rFonts w:ascii="Times New Roman" w:eastAsia="Times New Roman" w:hAnsi="Times New Roman"/>
          <w:i/>
        </w:rPr>
        <w:t>William P. Frye</w:t>
      </w:r>
      <w:r w:rsidR="009A58B4">
        <w:rPr>
          <w:rFonts w:ascii="Times New Roman" w:eastAsia="Times New Roman" w:hAnsi="Times New Roman"/>
        </w:rPr>
        <w:t xml:space="preserve">, a US merchant ship carrying wheat to Britain. </w:t>
      </w:r>
      <w:r w:rsidR="00E6501E">
        <w:rPr>
          <w:rFonts w:ascii="Times New Roman" w:eastAsia="Times New Roman" w:hAnsi="Times New Roman"/>
        </w:rPr>
        <w:t>Concerned that the Briti</w:t>
      </w:r>
      <w:r w:rsidR="00075F51">
        <w:rPr>
          <w:rFonts w:ascii="Times New Roman" w:eastAsia="Times New Roman" w:hAnsi="Times New Roman"/>
        </w:rPr>
        <w:t xml:space="preserve">sh and French </w:t>
      </w:r>
      <w:r w:rsidR="00E6501E">
        <w:rPr>
          <w:rFonts w:ascii="Times New Roman" w:eastAsia="Times New Roman" w:hAnsi="Times New Roman"/>
        </w:rPr>
        <w:t xml:space="preserve">would take revenge, Captain Max T. </w:t>
      </w:r>
      <w:proofErr w:type="spellStart"/>
      <w:r w:rsidR="00E6501E">
        <w:rPr>
          <w:rFonts w:ascii="Times New Roman" w:eastAsia="Times New Roman" w:hAnsi="Times New Roman"/>
        </w:rPr>
        <w:t>Thierichens</w:t>
      </w:r>
      <w:proofErr w:type="spellEnd"/>
      <w:r w:rsidR="00E6501E">
        <w:rPr>
          <w:rFonts w:ascii="Times New Roman" w:eastAsia="Times New Roman" w:hAnsi="Times New Roman"/>
        </w:rPr>
        <w:t xml:space="preserve"> of the </w:t>
      </w:r>
      <w:proofErr w:type="spellStart"/>
      <w:r w:rsidR="00E6501E" w:rsidRPr="00E6501E">
        <w:rPr>
          <w:rFonts w:ascii="Times New Roman" w:eastAsia="Times New Roman" w:hAnsi="Times New Roman"/>
          <w:i/>
        </w:rPr>
        <w:t>Eitel</w:t>
      </w:r>
      <w:proofErr w:type="spellEnd"/>
      <w:r w:rsidR="00E6501E">
        <w:rPr>
          <w:rFonts w:ascii="Times New Roman" w:eastAsia="Times New Roman" w:hAnsi="Times New Roman"/>
        </w:rPr>
        <w:t xml:space="preserve"> sought protection by entering the Chesapeake Bay and seeking refuge at the port of Hampton Roads in Newport News. </w:t>
      </w:r>
      <w:r w:rsidR="00913F09">
        <w:rPr>
          <w:rFonts w:ascii="Times New Roman" w:eastAsia="Times New Roman" w:hAnsi="Times New Roman"/>
        </w:rPr>
        <w:t>The arrival of the German ship</w:t>
      </w:r>
      <w:r w:rsidR="00E6501E">
        <w:rPr>
          <w:rFonts w:ascii="Times New Roman" w:eastAsia="Times New Roman" w:hAnsi="Times New Roman"/>
        </w:rPr>
        <w:t xml:space="preserve"> was concerning for many reasons, the most obvious of which was that military forces </w:t>
      </w:r>
      <w:r w:rsidR="00913F09">
        <w:rPr>
          <w:rFonts w:ascii="Times New Roman" w:eastAsia="Times New Roman" w:hAnsi="Times New Roman"/>
        </w:rPr>
        <w:t xml:space="preserve">had not seen the ship </w:t>
      </w:r>
      <w:r w:rsidR="00E6501E">
        <w:rPr>
          <w:rFonts w:ascii="Times New Roman" w:eastAsia="Times New Roman" w:hAnsi="Times New Roman"/>
        </w:rPr>
        <w:t xml:space="preserve">as </w:t>
      </w:r>
      <w:r w:rsidR="00075F51">
        <w:rPr>
          <w:rFonts w:ascii="Times New Roman" w:eastAsia="Times New Roman" w:hAnsi="Times New Roman"/>
        </w:rPr>
        <w:t>it</w:t>
      </w:r>
      <w:r w:rsidR="00E6501E">
        <w:rPr>
          <w:rFonts w:ascii="Times New Roman" w:eastAsia="Times New Roman" w:hAnsi="Times New Roman"/>
        </w:rPr>
        <w:t xml:space="preserve"> slipped between the Virginia </w:t>
      </w:r>
      <w:r w:rsidR="004A24A1">
        <w:rPr>
          <w:rFonts w:ascii="Times New Roman" w:eastAsia="Times New Roman" w:hAnsi="Times New Roman"/>
        </w:rPr>
        <w:t>C</w:t>
      </w:r>
      <w:r w:rsidR="00E6501E">
        <w:rPr>
          <w:rFonts w:ascii="Times New Roman" w:eastAsia="Times New Roman" w:hAnsi="Times New Roman"/>
        </w:rPr>
        <w:t>apes</w:t>
      </w:r>
      <w:r w:rsidR="004A24A1">
        <w:rPr>
          <w:rFonts w:ascii="Times New Roman" w:eastAsia="Times New Roman" w:hAnsi="Times New Roman"/>
        </w:rPr>
        <w:t xml:space="preserve"> Charles and Henry, sailing unnoticed past the</w:t>
      </w:r>
      <w:r w:rsidR="00E6501E">
        <w:rPr>
          <w:rFonts w:ascii="Times New Roman" w:eastAsia="Times New Roman" w:hAnsi="Times New Roman"/>
        </w:rPr>
        <w:t xml:space="preserve"> </w:t>
      </w:r>
      <w:r w:rsidR="00075F51">
        <w:rPr>
          <w:rFonts w:ascii="Times New Roman" w:eastAsia="Times New Roman" w:hAnsi="Times New Roman"/>
        </w:rPr>
        <w:t xml:space="preserve">world’s </w:t>
      </w:r>
      <w:r w:rsidR="00E6501E">
        <w:rPr>
          <w:rFonts w:ascii="Times New Roman" w:eastAsia="Times New Roman" w:hAnsi="Times New Roman"/>
        </w:rPr>
        <w:t xml:space="preserve">largest naval base. </w:t>
      </w:r>
      <w:r w:rsidR="00755357">
        <w:rPr>
          <w:rFonts w:ascii="Times New Roman" w:eastAsia="Times New Roman" w:hAnsi="Times New Roman"/>
        </w:rPr>
        <w:t xml:space="preserve">However, the </w:t>
      </w:r>
      <w:proofErr w:type="spellStart"/>
      <w:r w:rsidR="00755357" w:rsidRPr="00E6501E">
        <w:rPr>
          <w:rFonts w:ascii="Times New Roman" w:eastAsia="Times New Roman" w:hAnsi="Times New Roman"/>
          <w:i/>
        </w:rPr>
        <w:t>Eitel</w:t>
      </w:r>
      <w:proofErr w:type="spellEnd"/>
      <w:r w:rsidR="00755357">
        <w:rPr>
          <w:rFonts w:ascii="Times New Roman" w:eastAsia="Times New Roman" w:hAnsi="Times New Roman"/>
        </w:rPr>
        <w:t xml:space="preserve"> arrived in peace</w:t>
      </w:r>
      <w:r w:rsidR="008317EC">
        <w:rPr>
          <w:rFonts w:ascii="Times New Roman" w:eastAsia="Times New Roman" w:hAnsi="Times New Roman"/>
        </w:rPr>
        <w:t>.</w:t>
      </w:r>
      <w:r w:rsidR="00755357">
        <w:rPr>
          <w:rFonts w:ascii="Times New Roman" w:eastAsia="Times New Roman" w:hAnsi="Times New Roman"/>
        </w:rPr>
        <w:t xml:space="preserve"> </w:t>
      </w:r>
      <w:r w:rsidR="00A2723A">
        <w:rPr>
          <w:rFonts w:ascii="Times New Roman" w:eastAsia="Times New Roman" w:hAnsi="Times New Roman"/>
        </w:rPr>
        <w:t>International law permitted</w:t>
      </w:r>
      <w:r w:rsidR="00E6501E">
        <w:rPr>
          <w:rFonts w:ascii="Times New Roman" w:eastAsia="Times New Roman" w:hAnsi="Times New Roman"/>
        </w:rPr>
        <w:t xml:space="preserve"> </w:t>
      </w:r>
      <w:r w:rsidR="00A2723A">
        <w:rPr>
          <w:rFonts w:ascii="Times New Roman" w:eastAsia="Times New Roman" w:hAnsi="Times New Roman"/>
        </w:rPr>
        <w:t>a twenty-four-</w:t>
      </w:r>
      <w:r w:rsidR="00E6501E">
        <w:rPr>
          <w:rFonts w:ascii="Times New Roman" w:eastAsia="Times New Roman" w:hAnsi="Times New Roman"/>
        </w:rPr>
        <w:t xml:space="preserve">hour </w:t>
      </w:r>
      <w:r w:rsidR="00E6501E">
        <w:rPr>
          <w:rFonts w:ascii="Times New Roman" w:eastAsia="Times New Roman" w:hAnsi="Times New Roman"/>
        </w:rPr>
        <w:lastRenderedPageBreak/>
        <w:t xml:space="preserve">furlough </w:t>
      </w:r>
      <w:r w:rsidR="00A2723A">
        <w:rPr>
          <w:rFonts w:ascii="Times New Roman" w:eastAsia="Times New Roman" w:hAnsi="Times New Roman"/>
        </w:rPr>
        <w:t xml:space="preserve">for belligerent vessels </w:t>
      </w:r>
      <w:r w:rsidR="00E6501E">
        <w:rPr>
          <w:rFonts w:ascii="Times New Roman" w:eastAsia="Times New Roman" w:hAnsi="Times New Roman"/>
        </w:rPr>
        <w:t xml:space="preserve">in a neutral port for repairs, </w:t>
      </w:r>
      <w:r w:rsidR="00023B98">
        <w:rPr>
          <w:rFonts w:ascii="Times New Roman" w:eastAsia="Times New Roman" w:hAnsi="Times New Roman"/>
        </w:rPr>
        <w:t>after w</w:t>
      </w:r>
      <w:r w:rsidR="00E6501E">
        <w:rPr>
          <w:rFonts w:ascii="Times New Roman" w:eastAsia="Times New Roman" w:hAnsi="Times New Roman"/>
        </w:rPr>
        <w:t xml:space="preserve">hich point it must leave or </w:t>
      </w:r>
      <w:r w:rsidR="00B94ABA">
        <w:rPr>
          <w:rFonts w:ascii="Times New Roman" w:eastAsia="Times New Roman" w:hAnsi="Times New Roman"/>
        </w:rPr>
        <w:t>seek internment</w:t>
      </w:r>
      <w:r w:rsidR="00E6501E">
        <w:rPr>
          <w:rFonts w:ascii="Times New Roman" w:eastAsia="Times New Roman" w:hAnsi="Times New Roman"/>
        </w:rPr>
        <w:t>.</w:t>
      </w:r>
      <w:r w:rsidR="007F1EDD">
        <w:rPr>
          <w:rStyle w:val="FootnoteReference"/>
          <w:rFonts w:ascii="Times New Roman" w:eastAsia="Times New Roman" w:hAnsi="Times New Roman"/>
        </w:rPr>
        <w:footnoteReference w:id="11"/>
      </w:r>
      <w:r w:rsidR="00E6501E">
        <w:rPr>
          <w:rFonts w:ascii="Times New Roman" w:eastAsia="Times New Roman" w:hAnsi="Times New Roman"/>
        </w:rPr>
        <w:t xml:space="preserve"> </w:t>
      </w:r>
    </w:p>
    <w:p w14:paraId="660AB703" w14:textId="498BB875" w:rsidR="006326BA" w:rsidRDefault="00683790" w:rsidP="00CA6DF8">
      <w:pPr>
        <w:spacing w:line="480" w:lineRule="auto"/>
        <w:ind w:firstLine="720"/>
        <w:rPr>
          <w:rFonts w:ascii="Times New Roman" w:eastAsia="Times New Roman" w:hAnsi="Times New Roman"/>
        </w:rPr>
      </w:pPr>
      <w:r>
        <w:rPr>
          <w:rFonts w:ascii="Times New Roman" w:eastAsia="Times New Roman" w:hAnsi="Times New Roman"/>
        </w:rPr>
        <w:t>T</w:t>
      </w:r>
      <w:r w:rsidR="005F57DA">
        <w:rPr>
          <w:rFonts w:ascii="Times New Roman" w:eastAsia="Times New Roman" w:hAnsi="Times New Roman"/>
        </w:rPr>
        <w:t xml:space="preserve">he Department of Defense had many concerns about </w:t>
      </w:r>
      <w:r>
        <w:rPr>
          <w:rFonts w:ascii="Times New Roman" w:eastAsia="Times New Roman" w:hAnsi="Times New Roman"/>
        </w:rPr>
        <w:t>merely</w:t>
      </w:r>
      <w:r w:rsidR="005F57DA">
        <w:rPr>
          <w:rFonts w:ascii="Times New Roman" w:eastAsia="Times New Roman" w:hAnsi="Times New Roman"/>
        </w:rPr>
        <w:t xml:space="preserve"> allowing the German ship to return to active duty. </w:t>
      </w:r>
      <w:r w:rsidR="007F1EDD">
        <w:rPr>
          <w:rFonts w:ascii="Times New Roman" w:eastAsia="Times New Roman" w:hAnsi="Times New Roman"/>
        </w:rPr>
        <w:t xml:space="preserve">Captain </w:t>
      </w:r>
      <w:proofErr w:type="spellStart"/>
      <w:r w:rsidR="00E6501E">
        <w:rPr>
          <w:rFonts w:ascii="Times New Roman" w:eastAsia="Times New Roman" w:hAnsi="Times New Roman"/>
        </w:rPr>
        <w:t>Thierichens</w:t>
      </w:r>
      <w:proofErr w:type="spellEnd"/>
      <w:r>
        <w:rPr>
          <w:rFonts w:ascii="Times New Roman" w:eastAsia="Times New Roman" w:hAnsi="Times New Roman"/>
        </w:rPr>
        <w:t xml:space="preserve"> ignored </w:t>
      </w:r>
      <w:r w:rsidR="007114F2">
        <w:rPr>
          <w:rFonts w:ascii="Times New Roman" w:eastAsia="Times New Roman" w:hAnsi="Times New Roman"/>
        </w:rPr>
        <w:t xml:space="preserve">his </w:t>
      </w:r>
      <w:r w:rsidR="007F1EDD">
        <w:rPr>
          <w:rFonts w:ascii="Times New Roman" w:eastAsia="Times New Roman" w:hAnsi="Times New Roman"/>
        </w:rPr>
        <w:t xml:space="preserve">personal </w:t>
      </w:r>
      <w:r w:rsidR="00921EF0">
        <w:rPr>
          <w:rFonts w:ascii="Times New Roman" w:eastAsia="Times New Roman" w:hAnsi="Times New Roman"/>
        </w:rPr>
        <w:t>eagerness to return to war</w:t>
      </w:r>
      <w:r w:rsidR="007114F2">
        <w:rPr>
          <w:rFonts w:ascii="Times New Roman" w:eastAsia="Times New Roman" w:hAnsi="Times New Roman"/>
        </w:rPr>
        <w:t xml:space="preserve"> </w:t>
      </w:r>
      <w:r>
        <w:rPr>
          <w:rFonts w:ascii="Times New Roman" w:eastAsia="Times New Roman" w:hAnsi="Times New Roman"/>
        </w:rPr>
        <w:t xml:space="preserve">and </w:t>
      </w:r>
      <w:r w:rsidR="007114F2">
        <w:rPr>
          <w:rFonts w:ascii="Times New Roman" w:eastAsia="Times New Roman" w:hAnsi="Times New Roman"/>
        </w:rPr>
        <w:t>decided after almost a month’s stay in port to intern his ship. Thus, he and 400 German crew members</w:t>
      </w:r>
      <w:r w:rsidR="00A82CAA">
        <w:rPr>
          <w:rFonts w:ascii="Times New Roman" w:eastAsia="Times New Roman" w:hAnsi="Times New Roman"/>
        </w:rPr>
        <w:t xml:space="preserve"> were fated to wait out the war in Virginia. In the meantime, the US Navy mobilized at home. Ships were </w:t>
      </w:r>
      <w:r w:rsidR="00E94DD6">
        <w:rPr>
          <w:rFonts w:ascii="Times New Roman" w:eastAsia="Times New Roman" w:hAnsi="Times New Roman"/>
        </w:rPr>
        <w:t>crewed</w:t>
      </w:r>
      <w:r w:rsidR="00A82CAA">
        <w:rPr>
          <w:rFonts w:ascii="Times New Roman" w:eastAsia="Times New Roman" w:hAnsi="Times New Roman"/>
        </w:rPr>
        <w:t xml:space="preserve">, left the docks, and were anchored in </w:t>
      </w:r>
      <w:r w:rsidR="00E94DD6">
        <w:rPr>
          <w:rFonts w:ascii="Times New Roman" w:eastAsia="Times New Roman" w:hAnsi="Times New Roman"/>
        </w:rPr>
        <w:t xml:space="preserve">the </w:t>
      </w:r>
      <w:r w:rsidR="00A82CAA">
        <w:rPr>
          <w:rFonts w:ascii="Times New Roman" w:eastAsia="Times New Roman" w:hAnsi="Times New Roman"/>
        </w:rPr>
        <w:t xml:space="preserve">harbor to show readiness. </w:t>
      </w:r>
      <w:r w:rsidR="00A22299">
        <w:rPr>
          <w:rFonts w:ascii="Times New Roman" w:eastAsia="Times New Roman" w:hAnsi="Times New Roman"/>
        </w:rPr>
        <w:t xml:space="preserve">The </w:t>
      </w:r>
      <w:r w:rsidR="00A22299" w:rsidRPr="00A22299">
        <w:rPr>
          <w:rFonts w:ascii="Times New Roman" w:eastAsia="Times New Roman" w:hAnsi="Times New Roman"/>
          <w:i/>
        </w:rPr>
        <w:t>USS Alabama</w:t>
      </w:r>
      <w:r w:rsidR="00D05683">
        <w:rPr>
          <w:rFonts w:ascii="Times New Roman" w:eastAsia="Times New Roman" w:hAnsi="Times New Roman"/>
        </w:rPr>
        <w:t xml:space="preserve"> </w:t>
      </w:r>
      <w:r w:rsidR="00A22299">
        <w:rPr>
          <w:rFonts w:ascii="Times New Roman" w:eastAsia="Times New Roman" w:hAnsi="Times New Roman"/>
        </w:rPr>
        <w:t>and many submarines and destroyers</w:t>
      </w:r>
      <w:r w:rsidR="00D05683">
        <w:rPr>
          <w:rFonts w:ascii="Times New Roman" w:eastAsia="Times New Roman" w:hAnsi="Times New Roman"/>
        </w:rPr>
        <w:t xml:space="preserve"> were sent from other east coast ports to guard the </w:t>
      </w:r>
      <w:r w:rsidR="005C30A3">
        <w:rPr>
          <w:rFonts w:ascii="Times New Roman" w:eastAsia="Times New Roman" w:hAnsi="Times New Roman"/>
        </w:rPr>
        <w:t>c</w:t>
      </w:r>
      <w:r w:rsidR="00D05683">
        <w:rPr>
          <w:rFonts w:ascii="Times New Roman" w:eastAsia="Times New Roman" w:hAnsi="Times New Roman"/>
        </w:rPr>
        <w:t xml:space="preserve">apes. </w:t>
      </w:r>
      <w:r w:rsidR="00A82CAA">
        <w:rPr>
          <w:rFonts w:ascii="Times New Roman" w:eastAsia="Times New Roman" w:hAnsi="Times New Roman"/>
        </w:rPr>
        <w:t xml:space="preserve">The British and French </w:t>
      </w:r>
      <w:r w:rsidR="00D05683">
        <w:rPr>
          <w:rFonts w:ascii="Times New Roman" w:eastAsia="Times New Roman" w:hAnsi="Times New Roman"/>
        </w:rPr>
        <w:t xml:space="preserve">also </w:t>
      </w:r>
      <w:r w:rsidR="00A82CAA">
        <w:rPr>
          <w:rFonts w:ascii="Times New Roman" w:eastAsia="Times New Roman" w:hAnsi="Times New Roman"/>
        </w:rPr>
        <w:t xml:space="preserve">sent warships to the entrance of the Chesapeake Bay to defend it from potential German attackers. </w:t>
      </w:r>
      <w:r w:rsidR="00B40860">
        <w:rPr>
          <w:rFonts w:ascii="Times New Roman" w:eastAsia="Times New Roman" w:hAnsi="Times New Roman"/>
        </w:rPr>
        <w:t>Even though the US was not a belligerent participant at this point, the British and French were reliant on American products</w:t>
      </w:r>
      <w:r w:rsidR="005F57DA">
        <w:rPr>
          <w:rFonts w:ascii="Times New Roman" w:eastAsia="Times New Roman" w:hAnsi="Times New Roman"/>
        </w:rPr>
        <w:t>, specifically food items and coal, for the war effort</w:t>
      </w:r>
      <w:r w:rsidR="00B40860">
        <w:rPr>
          <w:rFonts w:ascii="Times New Roman" w:eastAsia="Times New Roman" w:hAnsi="Times New Roman"/>
        </w:rPr>
        <w:t>. Thus, defending the port of Virginia became imperative for their government</w:t>
      </w:r>
      <w:r w:rsidR="005F57DA">
        <w:rPr>
          <w:rFonts w:ascii="Times New Roman" w:eastAsia="Times New Roman" w:hAnsi="Times New Roman"/>
        </w:rPr>
        <w:t>s</w:t>
      </w:r>
      <w:r w:rsidR="00B40860">
        <w:rPr>
          <w:rFonts w:ascii="Times New Roman" w:eastAsia="Times New Roman" w:hAnsi="Times New Roman"/>
        </w:rPr>
        <w:t xml:space="preserve"> as well.</w:t>
      </w:r>
      <w:r w:rsidR="00D55606">
        <w:rPr>
          <w:rFonts w:ascii="Times New Roman" w:eastAsia="Times New Roman" w:hAnsi="Times New Roman"/>
        </w:rPr>
        <w:t xml:space="preserve"> Safety precautions were implemented to guard the </w:t>
      </w:r>
      <w:proofErr w:type="spellStart"/>
      <w:r w:rsidR="00D55606" w:rsidRPr="00E6501E">
        <w:rPr>
          <w:rFonts w:ascii="Times New Roman" w:eastAsia="Times New Roman" w:hAnsi="Times New Roman"/>
          <w:i/>
        </w:rPr>
        <w:t>Eitel</w:t>
      </w:r>
      <w:proofErr w:type="spellEnd"/>
      <w:r w:rsidR="002B5AD3">
        <w:rPr>
          <w:rFonts w:ascii="Times New Roman" w:eastAsia="Times New Roman" w:hAnsi="Times New Roman"/>
          <w:i/>
        </w:rPr>
        <w:t xml:space="preserve"> </w:t>
      </w:r>
      <w:r w:rsidR="002B5AD3" w:rsidRPr="002B5AD3">
        <w:rPr>
          <w:rFonts w:ascii="Times New Roman" w:eastAsia="Times New Roman" w:hAnsi="Times New Roman"/>
        </w:rPr>
        <w:t>throughout its internment</w:t>
      </w:r>
      <w:r w:rsidR="002B5AD3">
        <w:rPr>
          <w:rFonts w:ascii="Times New Roman" w:eastAsia="Times New Roman" w:hAnsi="Times New Roman"/>
          <w:i/>
        </w:rPr>
        <w:t>.</w:t>
      </w:r>
      <w:r w:rsidR="00B40860">
        <w:rPr>
          <w:rStyle w:val="FootnoteReference"/>
          <w:rFonts w:ascii="Times New Roman" w:eastAsia="Times New Roman" w:hAnsi="Times New Roman"/>
        </w:rPr>
        <w:footnoteReference w:id="12"/>
      </w:r>
      <w:r w:rsidR="00B40860">
        <w:rPr>
          <w:rFonts w:ascii="Times New Roman" w:eastAsia="Times New Roman" w:hAnsi="Times New Roman"/>
        </w:rPr>
        <w:t xml:space="preserve"> </w:t>
      </w:r>
    </w:p>
    <w:p w14:paraId="46E3339D" w14:textId="00FCD87B" w:rsidR="000F71F2" w:rsidRDefault="00E17AEE" w:rsidP="00CA2ECE">
      <w:pPr>
        <w:spacing w:line="480" w:lineRule="auto"/>
        <w:ind w:firstLine="720"/>
        <w:jc w:val="center"/>
        <w:rPr>
          <w:rFonts w:ascii="Times New Roman" w:eastAsia="Times New Roman" w:hAnsi="Times New Roman"/>
        </w:rPr>
      </w:pPr>
      <w:r w:rsidRPr="00E17AEE">
        <w:rPr>
          <w:rFonts w:ascii="Times New Roman" w:eastAsia="Times New Roman" w:hAnsi="Times New Roman"/>
          <w:noProof/>
        </w:rPr>
        <w:drawing>
          <wp:inline distT="0" distB="0" distL="0" distR="0" wp14:anchorId="39BC1EF8" wp14:editId="48EB7515">
            <wp:extent cx="2709545" cy="1948815"/>
            <wp:effectExtent l="0" t="0" r="0" b="0"/>
            <wp:docPr id="7" name="Picture 4" descr="../../Screen%20Shot%202019-03-28%20at%209.37.00%20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reen%20Shot%202019-03-28%20at%209.37.00%20PM.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9545" cy="1948815"/>
                    </a:xfrm>
                    <a:prstGeom prst="rect">
                      <a:avLst/>
                    </a:prstGeom>
                    <a:noFill/>
                    <a:ln>
                      <a:noFill/>
                    </a:ln>
                  </pic:spPr>
                </pic:pic>
              </a:graphicData>
            </a:graphic>
          </wp:inline>
        </w:drawing>
      </w:r>
    </w:p>
    <w:p w14:paraId="4385ABD6" w14:textId="7BDBB1DC" w:rsidR="00302055" w:rsidRPr="00071E37" w:rsidRDefault="000F71F2" w:rsidP="00071E37">
      <w:pPr>
        <w:spacing w:line="480" w:lineRule="auto"/>
        <w:ind w:firstLine="720"/>
        <w:jc w:val="center"/>
        <w:rPr>
          <w:rFonts w:ascii="Times New Roman" w:eastAsia="Times New Roman" w:hAnsi="Times New Roman"/>
          <w:sz w:val="21"/>
        </w:rPr>
      </w:pPr>
      <w:r w:rsidRPr="007D0E28">
        <w:rPr>
          <w:rFonts w:ascii="Times New Roman" w:eastAsia="Times New Roman" w:hAnsi="Times New Roman"/>
          <w:sz w:val="21"/>
        </w:rPr>
        <w:t>Library of Congress, SMS</w:t>
      </w:r>
      <w:r w:rsidRPr="007D0E28">
        <w:rPr>
          <w:rFonts w:ascii="Times New Roman" w:eastAsia="Times New Roman" w:hAnsi="Times New Roman"/>
          <w:i/>
          <w:sz w:val="21"/>
        </w:rPr>
        <w:t xml:space="preserve"> </w:t>
      </w:r>
      <w:proofErr w:type="spellStart"/>
      <w:r w:rsidRPr="007D0E28">
        <w:rPr>
          <w:rFonts w:ascii="Times New Roman" w:eastAsia="Times New Roman" w:hAnsi="Times New Roman"/>
          <w:i/>
          <w:sz w:val="21"/>
        </w:rPr>
        <w:t>Prinz</w:t>
      </w:r>
      <w:proofErr w:type="spellEnd"/>
      <w:r w:rsidRPr="007D0E28">
        <w:rPr>
          <w:rFonts w:ascii="Times New Roman" w:eastAsia="Times New Roman" w:hAnsi="Times New Roman"/>
          <w:i/>
          <w:sz w:val="21"/>
        </w:rPr>
        <w:t xml:space="preserve"> </w:t>
      </w:r>
      <w:proofErr w:type="spellStart"/>
      <w:r w:rsidRPr="007D0E28">
        <w:rPr>
          <w:rFonts w:ascii="Times New Roman" w:eastAsia="Times New Roman" w:hAnsi="Times New Roman"/>
          <w:i/>
          <w:sz w:val="21"/>
        </w:rPr>
        <w:t>Eitel</w:t>
      </w:r>
      <w:proofErr w:type="spellEnd"/>
      <w:r w:rsidRPr="007D0E28">
        <w:rPr>
          <w:rFonts w:ascii="Times New Roman" w:eastAsia="Times New Roman" w:hAnsi="Times New Roman"/>
          <w:i/>
          <w:sz w:val="21"/>
        </w:rPr>
        <w:t xml:space="preserve"> Friedrich </w:t>
      </w:r>
      <w:r w:rsidRPr="007D0E28">
        <w:rPr>
          <w:rFonts w:ascii="Times New Roman" w:eastAsia="Times New Roman" w:hAnsi="Times New Roman"/>
          <w:sz w:val="21"/>
        </w:rPr>
        <w:t>(1915)</w:t>
      </w:r>
    </w:p>
    <w:p w14:paraId="3224D93A" w14:textId="75EE3F71" w:rsidR="002B5AD3" w:rsidRDefault="00391C3E" w:rsidP="00CA6DF8">
      <w:pPr>
        <w:spacing w:line="480" w:lineRule="auto"/>
        <w:ind w:firstLine="720"/>
        <w:rPr>
          <w:rFonts w:ascii="Times New Roman" w:eastAsia="Times New Roman" w:hAnsi="Times New Roman"/>
        </w:rPr>
      </w:pPr>
      <w:r>
        <w:rPr>
          <w:rFonts w:ascii="Times New Roman" w:eastAsia="Times New Roman" w:hAnsi="Times New Roman"/>
        </w:rPr>
        <w:lastRenderedPageBreak/>
        <w:t>Much to the dismay of President Wilson</w:t>
      </w:r>
      <w:r w:rsidR="00B3412C">
        <w:rPr>
          <w:rFonts w:ascii="Times New Roman" w:eastAsia="Times New Roman" w:hAnsi="Times New Roman"/>
        </w:rPr>
        <w:t xml:space="preserve"> and the War Department</w:t>
      </w:r>
      <w:r>
        <w:rPr>
          <w:rFonts w:ascii="Times New Roman" w:eastAsia="Times New Roman" w:hAnsi="Times New Roman"/>
        </w:rPr>
        <w:t xml:space="preserve">, the </w:t>
      </w:r>
      <w:proofErr w:type="spellStart"/>
      <w:r w:rsidRPr="00E6501E">
        <w:rPr>
          <w:rFonts w:ascii="Times New Roman" w:eastAsia="Times New Roman" w:hAnsi="Times New Roman"/>
          <w:i/>
        </w:rPr>
        <w:t>Eitel</w:t>
      </w:r>
      <w:proofErr w:type="spellEnd"/>
      <w:r>
        <w:rPr>
          <w:rFonts w:ascii="Times New Roman" w:eastAsia="Times New Roman" w:hAnsi="Times New Roman"/>
          <w:i/>
        </w:rPr>
        <w:t xml:space="preserve"> </w:t>
      </w:r>
      <w:r w:rsidRPr="00391C3E">
        <w:rPr>
          <w:rFonts w:ascii="Times New Roman" w:eastAsia="Times New Roman" w:hAnsi="Times New Roman"/>
        </w:rPr>
        <w:t xml:space="preserve">was </w:t>
      </w:r>
      <w:r>
        <w:rPr>
          <w:rFonts w:ascii="Times New Roman" w:eastAsia="Times New Roman" w:hAnsi="Times New Roman"/>
        </w:rPr>
        <w:t xml:space="preserve">not the only German ship that </w:t>
      </w:r>
      <w:r w:rsidR="001618FA">
        <w:rPr>
          <w:rFonts w:ascii="Times New Roman" w:eastAsia="Times New Roman" w:hAnsi="Times New Roman"/>
        </w:rPr>
        <w:t>entered</w:t>
      </w:r>
      <w:r>
        <w:rPr>
          <w:rFonts w:ascii="Times New Roman" w:eastAsia="Times New Roman" w:hAnsi="Times New Roman"/>
        </w:rPr>
        <w:t xml:space="preserve"> the Chesapeake Bay prior to US entry into the war. Less than a month later, the SMS </w:t>
      </w:r>
      <w:proofErr w:type="spellStart"/>
      <w:r w:rsidRPr="00391C3E">
        <w:rPr>
          <w:rFonts w:ascii="Times New Roman" w:eastAsia="Times New Roman" w:hAnsi="Times New Roman"/>
          <w:i/>
        </w:rPr>
        <w:t>Kronprinz</w:t>
      </w:r>
      <w:proofErr w:type="spellEnd"/>
      <w:r w:rsidRPr="00391C3E">
        <w:rPr>
          <w:rFonts w:ascii="Times New Roman" w:eastAsia="Times New Roman" w:hAnsi="Times New Roman"/>
          <w:i/>
        </w:rPr>
        <w:t xml:space="preserve"> Wilhelm</w:t>
      </w:r>
      <w:r>
        <w:rPr>
          <w:rFonts w:ascii="Times New Roman" w:eastAsia="Times New Roman" w:hAnsi="Times New Roman"/>
        </w:rPr>
        <w:t xml:space="preserve"> with a crew of 454 German sailors approached the </w:t>
      </w:r>
      <w:r w:rsidR="00504380">
        <w:rPr>
          <w:rFonts w:ascii="Times New Roman" w:eastAsia="Times New Roman" w:hAnsi="Times New Roman"/>
        </w:rPr>
        <w:t>c</w:t>
      </w:r>
      <w:r>
        <w:rPr>
          <w:rFonts w:ascii="Times New Roman" w:eastAsia="Times New Roman" w:hAnsi="Times New Roman"/>
        </w:rPr>
        <w:t>apes</w:t>
      </w:r>
      <w:r w:rsidR="00E84B8F">
        <w:rPr>
          <w:rFonts w:ascii="Times New Roman" w:eastAsia="Times New Roman" w:hAnsi="Times New Roman"/>
        </w:rPr>
        <w:t xml:space="preserve"> due to rampant illness on board</w:t>
      </w:r>
      <w:r>
        <w:rPr>
          <w:rFonts w:ascii="Times New Roman" w:eastAsia="Times New Roman" w:hAnsi="Times New Roman"/>
        </w:rPr>
        <w:t xml:space="preserve">. </w:t>
      </w:r>
      <w:r w:rsidR="00C82AAB">
        <w:rPr>
          <w:rFonts w:ascii="Times New Roman" w:eastAsia="Times New Roman" w:hAnsi="Times New Roman"/>
        </w:rPr>
        <w:t>Even though</w:t>
      </w:r>
      <w:r>
        <w:rPr>
          <w:rFonts w:ascii="Times New Roman" w:eastAsia="Times New Roman" w:hAnsi="Times New Roman"/>
        </w:rPr>
        <w:t xml:space="preserve"> six British destroyers sat between it and the point of entry, </w:t>
      </w:r>
      <w:r w:rsidR="00E84B8F">
        <w:rPr>
          <w:rFonts w:ascii="Times New Roman" w:eastAsia="Times New Roman" w:hAnsi="Times New Roman"/>
        </w:rPr>
        <w:t xml:space="preserve">the German captain Count </w:t>
      </w:r>
      <w:proofErr w:type="spellStart"/>
      <w:r w:rsidR="00E84B8F">
        <w:rPr>
          <w:rFonts w:ascii="Times New Roman" w:eastAsia="Times New Roman" w:hAnsi="Times New Roman"/>
        </w:rPr>
        <w:t>Niezychowski</w:t>
      </w:r>
      <w:proofErr w:type="spellEnd"/>
      <w:r w:rsidR="00E84B8F">
        <w:rPr>
          <w:rFonts w:ascii="Times New Roman" w:eastAsia="Times New Roman" w:hAnsi="Times New Roman"/>
        </w:rPr>
        <w:t xml:space="preserve"> proceeded carefully towards the coast, the band aboard playing the “Star Spangled Banner.” </w:t>
      </w:r>
      <w:r w:rsidR="00E72463">
        <w:rPr>
          <w:rFonts w:ascii="Times New Roman" w:eastAsia="Times New Roman" w:hAnsi="Times New Roman"/>
        </w:rPr>
        <w:t xml:space="preserve">The US allowed the </w:t>
      </w:r>
      <w:proofErr w:type="spellStart"/>
      <w:r w:rsidR="00E72463" w:rsidRPr="00391C3E">
        <w:rPr>
          <w:rFonts w:ascii="Times New Roman" w:eastAsia="Times New Roman" w:hAnsi="Times New Roman"/>
          <w:i/>
        </w:rPr>
        <w:t>Kronprinz</w:t>
      </w:r>
      <w:proofErr w:type="spellEnd"/>
      <w:r w:rsidR="00E72463" w:rsidRPr="00391C3E">
        <w:rPr>
          <w:rFonts w:ascii="Times New Roman" w:eastAsia="Times New Roman" w:hAnsi="Times New Roman"/>
          <w:i/>
        </w:rPr>
        <w:t xml:space="preserve"> Wilhelm</w:t>
      </w:r>
      <w:r w:rsidR="00E72463">
        <w:rPr>
          <w:rFonts w:ascii="Times New Roman" w:eastAsia="Times New Roman" w:hAnsi="Times New Roman"/>
          <w:i/>
        </w:rPr>
        <w:t xml:space="preserve"> </w:t>
      </w:r>
      <w:r w:rsidR="00E72463">
        <w:rPr>
          <w:rFonts w:ascii="Times New Roman" w:eastAsia="Times New Roman" w:hAnsi="Times New Roman"/>
        </w:rPr>
        <w:t>internment despite significant British frustration.</w:t>
      </w:r>
      <w:r w:rsidR="00E11CE4">
        <w:rPr>
          <w:rStyle w:val="FootnoteReference"/>
          <w:rFonts w:ascii="Times New Roman" w:eastAsia="Times New Roman" w:hAnsi="Times New Roman"/>
        </w:rPr>
        <w:footnoteReference w:id="13"/>
      </w:r>
      <w:r w:rsidR="00E72463">
        <w:rPr>
          <w:rFonts w:ascii="Times New Roman" w:eastAsia="Times New Roman" w:hAnsi="Times New Roman"/>
        </w:rPr>
        <w:t xml:space="preserve"> </w:t>
      </w:r>
    </w:p>
    <w:p w14:paraId="0B332F01" w14:textId="56424AF3" w:rsidR="00E11CE4" w:rsidRDefault="00E11CE4" w:rsidP="00CA6DF8">
      <w:pPr>
        <w:spacing w:line="480" w:lineRule="auto"/>
        <w:ind w:firstLine="720"/>
        <w:rPr>
          <w:rFonts w:ascii="Times New Roman" w:eastAsia="Times New Roman" w:hAnsi="Times New Roman"/>
        </w:rPr>
      </w:pPr>
      <w:r>
        <w:rPr>
          <w:rFonts w:ascii="Times New Roman" w:eastAsia="Times New Roman" w:hAnsi="Times New Roman"/>
        </w:rPr>
        <w:t xml:space="preserve">In 1916, the German steamship the </w:t>
      </w:r>
      <w:r w:rsidR="004E58D3" w:rsidRPr="004E58D3">
        <w:rPr>
          <w:rFonts w:ascii="Times New Roman" w:eastAsia="Times New Roman" w:hAnsi="Times New Roman"/>
          <w:i/>
        </w:rPr>
        <w:t>Appam</w:t>
      </w:r>
      <w:r w:rsidR="004E58D3">
        <w:rPr>
          <w:rFonts w:ascii="Times New Roman" w:eastAsia="Times New Roman" w:hAnsi="Times New Roman"/>
        </w:rPr>
        <w:t xml:space="preserve"> also came to Hampton Roads seeking refuge. The </w:t>
      </w:r>
      <w:r w:rsidR="004E58D3" w:rsidRPr="004E58D3">
        <w:rPr>
          <w:rFonts w:ascii="Times New Roman" w:eastAsia="Times New Roman" w:hAnsi="Times New Roman"/>
          <w:i/>
        </w:rPr>
        <w:t>Deutschland</w:t>
      </w:r>
      <w:r w:rsidR="004E58D3">
        <w:rPr>
          <w:rFonts w:ascii="Times New Roman" w:eastAsia="Times New Roman" w:hAnsi="Times New Roman"/>
        </w:rPr>
        <w:t>, a German merchant submarine, passed through the blocka</w:t>
      </w:r>
      <w:r w:rsidR="00765A30">
        <w:rPr>
          <w:rFonts w:ascii="Times New Roman" w:eastAsia="Times New Roman" w:hAnsi="Times New Roman"/>
        </w:rPr>
        <w:t>de to dispense cargo and refuel</w:t>
      </w:r>
      <w:r w:rsidR="004E58D3">
        <w:rPr>
          <w:rFonts w:ascii="Times New Roman" w:eastAsia="Times New Roman" w:hAnsi="Times New Roman"/>
        </w:rPr>
        <w:t xml:space="preserve"> but stayed for three weeks upon learning of other German sailors in the area.</w:t>
      </w:r>
      <w:r w:rsidR="00675EC9">
        <w:rPr>
          <w:rStyle w:val="FootnoteReference"/>
          <w:rFonts w:ascii="Times New Roman" w:eastAsia="Times New Roman" w:hAnsi="Times New Roman"/>
        </w:rPr>
        <w:footnoteReference w:id="14"/>
      </w:r>
      <w:r w:rsidR="00675EC9">
        <w:rPr>
          <w:rFonts w:ascii="Times New Roman" w:eastAsia="Times New Roman" w:hAnsi="Times New Roman"/>
        </w:rPr>
        <w:t xml:space="preserve"> The inability for the US or British navies to stop German entry was highly concerning</w:t>
      </w:r>
      <w:r w:rsidR="00841318">
        <w:rPr>
          <w:rFonts w:ascii="Times New Roman" w:eastAsia="Times New Roman" w:hAnsi="Times New Roman"/>
        </w:rPr>
        <w:t xml:space="preserve"> to the Allies</w:t>
      </w:r>
      <w:r w:rsidR="00675EC9">
        <w:rPr>
          <w:rFonts w:ascii="Times New Roman" w:eastAsia="Times New Roman" w:hAnsi="Times New Roman"/>
        </w:rPr>
        <w:t xml:space="preserve">; however, once the German sailors </w:t>
      </w:r>
      <w:r w:rsidR="00F63949">
        <w:rPr>
          <w:rFonts w:ascii="Times New Roman" w:eastAsia="Times New Roman" w:hAnsi="Times New Roman"/>
        </w:rPr>
        <w:t>disembarked upon US</w:t>
      </w:r>
      <w:r w:rsidR="00683113">
        <w:rPr>
          <w:rFonts w:ascii="Times New Roman" w:eastAsia="Times New Roman" w:hAnsi="Times New Roman"/>
        </w:rPr>
        <w:t xml:space="preserve"> shores</w:t>
      </w:r>
      <w:r w:rsidR="00675EC9">
        <w:rPr>
          <w:rFonts w:ascii="Times New Roman" w:eastAsia="Times New Roman" w:hAnsi="Times New Roman"/>
        </w:rPr>
        <w:t xml:space="preserve"> they were </w:t>
      </w:r>
      <w:r w:rsidR="00765A30">
        <w:rPr>
          <w:rFonts w:ascii="Times New Roman" w:eastAsia="Times New Roman" w:hAnsi="Times New Roman"/>
        </w:rPr>
        <w:t>mostly</w:t>
      </w:r>
      <w:r w:rsidR="00675EC9">
        <w:rPr>
          <w:rFonts w:ascii="Times New Roman" w:eastAsia="Times New Roman" w:hAnsi="Times New Roman"/>
        </w:rPr>
        <w:t xml:space="preserve"> met with courtesy. Over 800 members of the German navy stayed in the US throughout the course of the war. Even after US entry, they enjoyed many of the freedoms of US citizens</w:t>
      </w:r>
      <w:r w:rsidR="002324F2">
        <w:rPr>
          <w:rFonts w:ascii="Times New Roman" w:eastAsia="Times New Roman" w:hAnsi="Times New Roman"/>
        </w:rPr>
        <w:t xml:space="preserve">. They asked for and were granted permission to </w:t>
      </w:r>
      <w:r w:rsidR="0004362C">
        <w:rPr>
          <w:rFonts w:ascii="Times New Roman" w:eastAsia="Times New Roman" w:hAnsi="Times New Roman"/>
        </w:rPr>
        <w:t>watch</w:t>
      </w:r>
      <w:r w:rsidR="002324F2">
        <w:rPr>
          <w:rFonts w:ascii="Times New Roman" w:eastAsia="Times New Roman" w:hAnsi="Times New Roman"/>
        </w:rPr>
        <w:t xml:space="preserve"> baseball games, celebrate </w:t>
      </w:r>
      <w:r w:rsidR="00AD61C3">
        <w:rPr>
          <w:rFonts w:ascii="Times New Roman" w:eastAsia="Times New Roman" w:hAnsi="Times New Roman"/>
        </w:rPr>
        <w:t xml:space="preserve">American </w:t>
      </w:r>
      <w:r w:rsidR="002324F2">
        <w:rPr>
          <w:rFonts w:ascii="Times New Roman" w:eastAsia="Times New Roman" w:hAnsi="Times New Roman"/>
        </w:rPr>
        <w:t>holidays</w:t>
      </w:r>
      <w:r w:rsidR="00675EC9">
        <w:rPr>
          <w:rFonts w:ascii="Times New Roman" w:eastAsia="Times New Roman" w:hAnsi="Times New Roman"/>
        </w:rPr>
        <w:t xml:space="preserve">, </w:t>
      </w:r>
      <w:r w:rsidR="002324F2">
        <w:rPr>
          <w:rFonts w:ascii="Times New Roman" w:eastAsia="Times New Roman" w:hAnsi="Times New Roman"/>
        </w:rPr>
        <w:t xml:space="preserve">and attend church. They received the </w:t>
      </w:r>
      <w:r w:rsidR="00675EC9">
        <w:rPr>
          <w:rFonts w:ascii="Times New Roman" w:eastAsia="Times New Roman" w:hAnsi="Times New Roman"/>
        </w:rPr>
        <w:t>right to travel</w:t>
      </w:r>
      <w:r w:rsidR="00FF0D3A">
        <w:rPr>
          <w:rFonts w:ascii="Times New Roman" w:eastAsia="Times New Roman" w:hAnsi="Times New Roman"/>
        </w:rPr>
        <w:t xml:space="preserve"> domestically</w:t>
      </w:r>
      <w:r w:rsidR="002324F2">
        <w:rPr>
          <w:rFonts w:ascii="Times New Roman" w:eastAsia="Times New Roman" w:hAnsi="Times New Roman"/>
        </w:rPr>
        <w:t>, even using the Cape Charles Ferry System to connect to New York</w:t>
      </w:r>
      <w:r w:rsidR="00675EC9">
        <w:rPr>
          <w:rFonts w:ascii="Times New Roman" w:eastAsia="Times New Roman" w:hAnsi="Times New Roman"/>
        </w:rPr>
        <w:t>.</w:t>
      </w:r>
      <w:r w:rsidR="00545BAF">
        <w:rPr>
          <w:rStyle w:val="FootnoteReference"/>
          <w:rFonts w:ascii="Times New Roman" w:eastAsia="Times New Roman" w:hAnsi="Times New Roman"/>
        </w:rPr>
        <w:footnoteReference w:id="15"/>
      </w:r>
      <w:r w:rsidR="00675EC9">
        <w:rPr>
          <w:rFonts w:ascii="Times New Roman" w:eastAsia="Times New Roman" w:hAnsi="Times New Roman"/>
        </w:rPr>
        <w:t xml:space="preserve"> </w:t>
      </w:r>
    </w:p>
    <w:p w14:paraId="33EAFED6" w14:textId="3AE9F895" w:rsidR="00F85B46" w:rsidRDefault="00504380" w:rsidP="00504380">
      <w:pPr>
        <w:spacing w:line="480" w:lineRule="auto"/>
        <w:ind w:firstLine="720"/>
        <w:rPr>
          <w:rFonts w:ascii="Times New Roman" w:eastAsia="Times New Roman" w:hAnsi="Times New Roman"/>
        </w:rPr>
      </w:pPr>
      <w:r>
        <w:rPr>
          <w:rFonts w:ascii="Times New Roman" w:eastAsia="Times New Roman" w:hAnsi="Times New Roman"/>
        </w:rPr>
        <w:t xml:space="preserve">As a result of </w:t>
      </w:r>
      <w:r w:rsidR="00765A30">
        <w:rPr>
          <w:rFonts w:ascii="Times New Roman" w:eastAsia="Times New Roman" w:hAnsi="Times New Roman"/>
        </w:rPr>
        <w:t xml:space="preserve">the </w:t>
      </w:r>
      <w:r>
        <w:rPr>
          <w:rFonts w:ascii="Times New Roman" w:eastAsia="Times New Roman" w:hAnsi="Times New Roman"/>
        </w:rPr>
        <w:t xml:space="preserve">continued presence of German ships, and as the US got closer to </w:t>
      </w:r>
      <w:r w:rsidR="00F63949">
        <w:rPr>
          <w:rFonts w:ascii="Times New Roman" w:eastAsia="Times New Roman" w:hAnsi="Times New Roman"/>
        </w:rPr>
        <w:t>potentially joining</w:t>
      </w:r>
      <w:r>
        <w:rPr>
          <w:rFonts w:ascii="Times New Roman" w:eastAsia="Times New Roman" w:hAnsi="Times New Roman"/>
        </w:rPr>
        <w:t xml:space="preserve"> the war, Coast Guard </w:t>
      </w:r>
      <w:r w:rsidR="00B3406D">
        <w:rPr>
          <w:rFonts w:ascii="Times New Roman" w:eastAsia="Times New Roman" w:hAnsi="Times New Roman"/>
        </w:rPr>
        <w:t>activity</w:t>
      </w:r>
      <w:r>
        <w:rPr>
          <w:rFonts w:ascii="Times New Roman" w:eastAsia="Times New Roman" w:hAnsi="Times New Roman"/>
        </w:rPr>
        <w:t xml:space="preserve"> along the Eastern Shore also increased. </w:t>
      </w:r>
      <w:r w:rsidR="00BC627C">
        <w:rPr>
          <w:rFonts w:ascii="Times New Roman" w:eastAsia="Times New Roman" w:hAnsi="Times New Roman"/>
        </w:rPr>
        <w:t xml:space="preserve">In June 1917, </w:t>
      </w:r>
      <w:r w:rsidR="00E41732">
        <w:rPr>
          <w:rFonts w:ascii="Times New Roman" w:eastAsia="Times New Roman" w:hAnsi="Times New Roman"/>
        </w:rPr>
        <w:t>less than three months after the US declared war on Germany</w:t>
      </w:r>
      <w:r w:rsidR="00F63949">
        <w:rPr>
          <w:rFonts w:ascii="Times New Roman" w:eastAsia="Times New Roman" w:hAnsi="Times New Roman"/>
        </w:rPr>
        <w:t xml:space="preserve">, Congress passed Wilson’s Espionage Act </w:t>
      </w:r>
      <w:r w:rsidR="00E41732">
        <w:rPr>
          <w:rFonts w:ascii="Times New Roman" w:eastAsia="Times New Roman" w:hAnsi="Times New Roman"/>
        </w:rPr>
        <w:t xml:space="preserve">which included provisions that required the Coast Guard to safeguard coastal </w:t>
      </w:r>
      <w:r w:rsidR="00E41732">
        <w:rPr>
          <w:rFonts w:ascii="Times New Roman" w:eastAsia="Times New Roman" w:hAnsi="Times New Roman"/>
        </w:rPr>
        <w:lastRenderedPageBreak/>
        <w:t>properties, establish restricted areas of vessel movement, and to supervise vessel movement.</w:t>
      </w:r>
      <w:r w:rsidR="00F85B46">
        <w:rPr>
          <w:rStyle w:val="FootnoteReference"/>
          <w:rFonts w:ascii="Times New Roman" w:eastAsia="Times New Roman" w:hAnsi="Times New Roman"/>
        </w:rPr>
        <w:footnoteReference w:id="16"/>
      </w:r>
      <w:r w:rsidR="00E41732">
        <w:rPr>
          <w:rFonts w:ascii="Times New Roman" w:eastAsia="Times New Roman" w:hAnsi="Times New Roman"/>
        </w:rPr>
        <w:t xml:space="preserve"> </w:t>
      </w:r>
      <w:r w:rsidR="007A0DE5">
        <w:rPr>
          <w:rFonts w:ascii="Times New Roman" w:eastAsia="Times New Roman" w:hAnsi="Times New Roman"/>
        </w:rPr>
        <w:t>Constant</w:t>
      </w:r>
      <w:r w:rsidR="00F85B46">
        <w:rPr>
          <w:rFonts w:ascii="Times New Roman" w:eastAsia="Times New Roman" w:hAnsi="Times New Roman"/>
        </w:rPr>
        <w:t xml:space="preserve"> vigilance at </w:t>
      </w:r>
      <w:r w:rsidR="005F1E9F">
        <w:rPr>
          <w:rFonts w:ascii="Times New Roman" w:eastAsia="Times New Roman" w:hAnsi="Times New Roman"/>
        </w:rPr>
        <w:t>new</w:t>
      </w:r>
      <w:r w:rsidR="00BE3417">
        <w:rPr>
          <w:rFonts w:ascii="Times New Roman" w:eastAsia="Times New Roman" w:hAnsi="Times New Roman"/>
        </w:rPr>
        <w:t>ly</w:t>
      </w:r>
      <w:r w:rsidR="005F1E9F">
        <w:rPr>
          <w:rFonts w:ascii="Times New Roman" w:eastAsia="Times New Roman" w:hAnsi="Times New Roman"/>
        </w:rPr>
        <w:t xml:space="preserve"> acquired</w:t>
      </w:r>
      <w:r w:rsidR="00F85B46">
        <w:rPr>
          <w:rFonts w:ascii="Times New Roman" w:eastAsia="Times New Roman" w:hAnsi="Times New Roman"/>
        </w:rPr>
        <w:t xml:space="preserve"> life-saving stations became mandatory. </w:t>
      </w:r>
    </w:p>
    <w:p w14:paraId="414AD393" w14:textId="5B36F35C" w:rsidR="0073495F" w:rsidRDefault="00E17AEE" w:rsidP="00504380">
      <w:pPr>
        <w:spacing w:line="480" w:lineRule="auto"/>
        <w:ind w:firstLine="720"/>
        <w:rPr>
          <w:rFonts w:ascii="Times New Roman" w:eastAsia="Times New Roman" w:hAnsi="Times New Roman"/>
        </w:rPr>
      </w:pPr>
      <w:r>
        <w:rPr>
          <w:noProof/>
        </w:rPr>
        <w:drawing>
          <wp:anchor distT="0" distB="0" distL="114300" distR="114300" simplePos="0" relativeHeight="251665408" behindDoc="0" locked="0" layoutInCell="1" allowOverlap="1" wp14:anchorId="718D77B9" wp14:editId="07A02A47">
            <wp:simplePos x="0" y="0"/>
            <wp:positionH relativeFrom="column">
              <wp:posOffset>3823970</wp:posOffset>
            </wp:positionH>
            <wp:positionV relativeFrom="paragraph">
              <wp:posOffset>2148205</wp:posOffset>
            </wp:positionV>
            <wp:extent cx="2050415" cy="3416935"/>
            <wp:effectExtent l="0" t="0" r="0" b="0"/>
            <wp:wrapTight wrapText="bothSides">
              <wp:wrapPolygon edited="0">
                <wp:start x="0" y="0"/>
                <wp:lineTo x="0" y="21516"/>
                <wp:lineTo x="21406" y="21516"/>
                <wp:lineTo x="21406" y="0"/>
                <wp:lineTo x="0" y="0"/>
              </wp:wrapPolygon>
            </wp:wrapTight>
            <wp:docPr id="9" name="Picture 5" descr="../../Screen%20Shot%202019-03-27%20at%208.10.02%20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20Shot%202019-03-27%20at%208.10.02%20AM.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41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390">
        <w:rPr>
          <w:rFonts w:ascii="Times New Roman" w:eastAsia="Times New Roman" w:hAnsi="Times New Roman"/>
        </w:rPr>
        <w:t xml:space="preserve">Hog Island, </w:t>
      </w:r>
      <w:r w:rsidR="00FC56F1">
        <w:rPr>
          <w:rFonts w:ascii="Times New Roman" w:eastAsia="Times New Roman" w:hAnsi="Times New Roman"/>
        </w:rPr>
        <w:t xml:space="preserve">the northernmost barrier island in Northampton County and </w:t>
      </w:r>
      <w:r w:rsidR="00BD41B0">
        <w:rPr>
          <w:rFonts w:ascii="Times New Roman" w:eastAsia="Times New Roman" w:hAnsi="Times New Roman"/>
        </w:rPr>
        <w:t xml:space="preserve">home </w:t>
      </w:r>
      <w:r w:rsidR="00FD5730">
        <w:rPr>
          <w:rFonts w:ascii="Times New Roman" w:eastAsia="Times New Roman" w:hAnsi="Times New Roman"/>
        </w:rPr>
        <w:t>to</w:t>
      </w:r>
      <w:r w:rsidR="00BD41B0">
        <w:rPr>
          <w:rFonts w:ascii="Times New Roman" w:eastAsia="Times New Roman" w:hAnsi="Times New Roman"/>
        </w:rPr>
        <w:t xml:space="preserve"> one of the first settlements in British North America</w:t>
      </w:r>
      <w:r w:rsidR="00A11390">
        <w:rPr>
          <w:rFonts w:ascii="Times New Roman" w:eastAsia="Times New Roman" w:hAnsi="Times New Roman"/>
        </w:rPr>
        <w:t xml:space="preserve">, felt </w:t>
      </w:r>
      <w:r w:rsidR="00504380">
        <w:rPr>
          <w:rFonts w:ascii="Times New Roman" w:eastAsia="Times New Roman" w:hAnsi="Times New Roman"/>
        </w:rPr>
        <w:t>few immediate</w:t>
      </w:r>
      <w:r w:rsidR="00A11390">
        <w:rPr>
          <w:rFonts w:ascii="Times New Roman" w:eastAsia="Times New Roman" w:hAnsi="Times New Roman"/>
        </w:rPr>
        <w:t xml:space="preserve"> effects of the war. No isl</w:t>
      </w:r>
      <w:r w:rsidR="007A0DE5">
        <w:rPr>
          <w:rFonts w:ascii="Times New Roman" w:eastAsia="Times New Roman" w:hAnsi="Times New Roman"/>
        </w:rPr>
        <w:t xml:space="preserve">anders volunteered for service. Two </w:t>
      </w:r>
      <w:r w:rsidR="0004362C">
        <w:rPr>
          <w:rFonts w:ascii="Times New Roman" w:eastAsia="Times New Roman" w:hAnsi="Times New Roman"/>
        </w:rPr>
        <w:t xml:space="preserve">islanders </w:t>
      </w:r>
      <w:r w:rsidR="007A0DE5">
        <w:rPr>
          <w:rFonts w:ascii="Times New Roman" w:eastAsia="Times New Roman" w:hAnsi="Times New Roman"/>
        </w:rPr>
        <w:t>were drafted, but</w:t>
      </w:r>
      <w:r w:rsidR="00B3406D">
        <w:rPr>
          <w:rFonts w:ascii="Times New Roman" w:eastAsia="Times New Roman" w:hAnsi="Times New Roman"/>
        </w:rPr>
        <w:t xml:space="preserve"> Hog Island Bay, situated between the island and the </w:t>
      </w:r>
      <w:r w:rsidR="005C4419">
        <w:rPr>
          <w:rFonts w:ascii="Times New Roman" w:eastAsia="Times New Roman" w:hAnsi="Times New Roman"/>
        </w:rPr>
        <w:t xml:space="preserve">Eastern Shore </w:t>
      </w:r>
      <w:r w:rsidR="00B3406D">
        <w:rPr>
          <w:rFonts w:ascii="Times New Roman" w:eastAsia="Times New Roman" w:hAnsi="Times New Roman"/>
        </w:rPr>
        <w:t xml:space="preserve">mainland, froze </w:t>
      </w:r>
      <w:r w:rsidR="007A0DE5">
        <w:rPr>
          <w:rFonts w:ascii="Times New Roman" w:eastAsia="Times New Roman" w:hAnsi="Times New Roman"/>
        </w:rPr>
        <w:t>during the winter of 1917-1918</w:t>
      </w:r>
      <w:r w:rsidR="00B3406D">
        <w:rPr>
          <w:rFonts w:ascii="Times New Roman" w:eastAsia="Times New Roman" w:hAnsi="Times New Roman"/>
        </w:rPr>
        <w:t>, and the draftees did not receive their notice for weeks.</w:t>
      </w:r>
      <w:r w:rsidR="00064AA2">
        <w:rPr>
          <w:rFonts w:ascii="Times New Roman" w:eastAsia="Times New Roman" w:hAnsi="Times New Roman"/>
        </w:rPr>
        <w:t xml:space="preserve"> It is unclear if they ever reported for duty.</w:t>
      </w:r>
      <w:r w:rsidR="00B3406D">
        <w:rPr>
          <w:rStyle w:val="FootnoteReference"/>
          <w:rFonts w:ascii="Times New Roman" w:eastAsia="Times New Roman" w:hAnsi="Times New Roman"/>
        </w:rPr>
        <w:footnoteReference w:id="17"/>
      </w:r>
      <w:r w:rsidR="00B3406D">
        <w:rPr>
          <w:rFonts w:ascii="Times New Roman" w:eastAsia="Times New Roman" w:hAnsi="Times New Roman"/>
        </w:rPr>
        <w:t xml:space="preserve"> Meanwhile, </w:t>
      </w:r>
      <w:r w:rsidR="005A372D">
        <w:rPr>
          <w:rFonts w:ascii="Times New Roman" w:eastAsia="Times New Roman" w:hAnsi="Times New Roman"/>
        </w:rPr>
        <w:t>Coast Guardsmen</w:t>
      </w:r>
      <w:r w:rsidR="00A11390">
        <w:rPr>
          <w:rFonts w:ascii="Times New Roman" w:eastAsia="Times New Roman" w:hAnsi="Times New Roman"/>
        </w:rPr>
        <w:t xml:space="preserve"> stationed on Hog Island </w:t>
      </w:r>
      <w:r w:rsidR="007A0DE5">
        <w:rPr>
          <w:rFonts w:ascii="Times New Roman" w:eastAsia="Times New Roman" w:hAnsi="Times New Roman"/>
        </w:rPr>
        <w:t>consistently rotate</w:t>
      </w:r>
      <w:r w:rsidR="001D52E0">
        <w:rPr>
          <w:rFonts w:ascii="Times New Roman" w:eastAsia="Times New Roman" w:hAnsi="Times New Roman"/>
        </w:rPr>
        <w:t>d</w:t>
      </w:r>
      <w:r w:rsidR="007A0DE5">
        <w:rPr>
          <w:rFonts w:ascii="Times New Roman" w:eastAsia="Times New Roman" w:hAnsi="Times New Roman"/>
        </w:rPr>
        <w:t xml:space="preserve"> watching the waters for enemy vessels</w:t>
      </w:r>
      <w:r w:rsidR="00A11390">
        <w:rPr>
          <w:rFonts w:ascii="Times New Roman" w:eastAsia="Times New Roman" w:hAnsi="Times New Roman"/>
        </w:rPr>
        <w:t xml:space="preserve">. </w:t>
      </w:r>
      <w:r w:rsidR="00AC280D">
        <w:rPr>
          <w:rFonts w:ascii="Times New Roman" w:eastAsia="Times New Roman" w:hAnsi="Times New Roman"/>
        </w:rPr>
        <w:t>According to islanders, most</w:t>
      </w:r>
      <w:r w:rsidR="007A0DE5">
        <w:rPr>
          <w:rFonts w:ascii="Times New Roman" w:eastAsia="Times New Roman" w:hAnsi="Times New Roman"/>
        </w:rPr>
        <w:t xml:space="preserve"> servicemen </w:t>
      </w:r>
      <w:r w:rsidR="00AC280D">
        <w:rPr>
          <w:rFonts w:ascii="Times New Roman" w:eastAsia="Times New Roman" w:hAnsi="Times New Roman"/>
        </w:rPr>
        <w:t xml:space="preserve">complained </w:t>
      </w:r>
      <w:r w:rsidR="007A0DE5">
        <w:rPr>
          <w:rFonts w:ascii="Times New Roman" w:eastAsia="Times New Roman" w:hAnsi="Times New Roman"/>
        </w:rPr>
        <w:t>of boredom</w:t>
      </w:r>
      <w:r w:rsidR="00AC280D">
        <w:rPr>
          <w:rFonts w:ascii="Times New Roman" w:eastAsia="Times New Roman" w:hAnsi="Times New Roman"/>
        </w:rPr>
        <w:t xml:space="preserve">. Due to the monotony involved in this line of defense, </w:t>
      </w:r>
      <w:r w:rsidR="00F573B2">
        <w:rPr>
          <w:rFonts w:ascii="Times New Roman" w:eastAsia="Times New Roman" w:hAnsi="Times New Roman"/>
        </w:rPr>
        <w:t xml:space="preserve">but also the importance of consistency, </w:t>
      </w:r>
      <w:r w:rsidR="00AC280D">
        <w:rPr>
          <w:rFonts w:ascii="Times New Roman" w:eastAsia="Times New Roman" w:hAnsi="Times New Roman"/>
        </w:rPr>
        <w:t xml:space="preserve">the Coast Guard scheduled </w:t>
      </w:r>
      <w:r w:rsidR="00186AE3">
        <w:rPr>
          <w:rFonts w:ascii="Times New Roman" w:eastAsia="Times New Roman" w:hAnsi="Times New Roman"/>
        </w:rPr>
        <w:t>men</w:t>
      </w:r>
      <w:r w:rsidR="00AC280D">
        <w:rPr>
          <w:rFonts w:ascii="Times New Roman" w:eastAsia="Times New Roman" w:hAnsi="Times New Roman"/>
        </w:rPr>
        <w:t xml:space="preserve"> for brief stints on the island.</w:t>
      </w:r>
      <w:r w:rsidR="00E909E4">
        <w:rPr>
          <w:rStyle w:val="FootnoteReference"/>
          <w:rFonts w:ascii="Times New Roman" w:eastAsia="Times New Roman" w:hAnsi="Times New Roman"/>
        </w:rPr>
        <w:footnoteReference w:id="18"/>
      </w:r>
      <w:r w:rsidR="0088511B" w:rsidRPr="0088511B">
        <w:rPr>
          <w:rStyle w:val="FootnoteReference"/>
          <w:rFonts w:ascii="Times New Roman" w:eastAsia="Times New Roman" w:hAnsi="Times New Roman"/>
        </w:rPr>
        <w:t xml:space="preserve"> </w:t>
      </w:r>
    </w:p>
    <w:p w14:paraId="28721103" w14:textId="61E6E273" w:rsidR="00602019" w:rsidRDefault="00602019" w:rsidP="00602019">
      <w:pPr>
        <w:spacing w:line="480" w:lineRule="auto"/>
        <w:ind w:firstLine="720"/>
        <w:jc w:val="center"/>
        <w:rPr>
          <w:rFonts w:ascii="Times New Roman" w:eastAsia="Times New Roman" w:hAnsi="Times New Roman"/>
        </w:rPr>
      </w:pPr>
    </w:p>
    <w:p w14:paraId="22557567" w14:textId="3CE90828" w:rsidR="00302055" w:rsidRDefault="00302055" w:rsidP="00602019">
      <w:pPr>
        <w:spacing w:line="480" w:lineRule="auto"/>
        <w:ind w:firstLine="720"/>
        <w:jc w:val="center"/>
        <w:rPr>
          <w:rFonts w:ascii="Times New Roman" w:eastAsia="Times New Roman" w:hAnsi="Times New Roman"/>
          <w:i/>
          <w:sz w:val="21"/>
        </w:rPr>
      </w:pPr>
    </w:p>
    <w:p w14:paraId="1732A829" w14:textId="26D9D677" w:rsidR="000D2608" w:rsidRDefault="000D2608" w:rsidP="00602019">
      <w:pPr>
        <w:spacing w:line="480" w:lineRule="auto"/>
        <w:ind w:firstLine="720"/>
        <w:jc w:val="center"/>
        <w:rPr>
          <w:rFonts w:ascii="Times New Roman" w:eastAsia="Times New Roman" w:hAnsi="Times New Roman"/>
          <w:i/>
          <w:sz w:val="21"/>
        </w:rPr>
      </w:pPr>
    </w:p>
    <w:p w14:paraId="63063E56" w14:textId="7EC0F694" w:rsidR="008E6C6C" w:rsidRDefault="00E17AEE" w:rsidP="00602019">
      <w:pPr>
        <w:spacing w:line="480" w:lineRule="auto"/>
        <w:ind w:firstLine="720"/>
        <w:jc w:val="center"/>
        <w:rPr>
          <w:rFonts w:ascii="Times New Roman" w:eastAsia="Times New Roman" w:hAnsi="Times New Roman"/>
        </w:rPr>
      </w:pPr>
      <w:r>
        <w:rPr>
          <w:noProof/>
        </w:rPr>
        <mc:AlternateContent>
          <mc:Choice Requires="wps">
            <w:drawing>
              <wp:anchor distT="0" distB="0" distL="114300" distR="114300" simplePos="0" relativeHeight="251666432" behindDoc="0" locked="0" layoutInCell="1" allowOverlap="1" wp14:anchorId="27583A4A" wp14:editId="13699571">
                <wp:simplePos x="0" y="0"/>
                <wp:positionH relativeFrom="column">
                  <wp:posOffset>1763395</wp:posOffset>
                </wp:positionH>
                <wp:positionV relativeFrom="paragraph">
                  <wp:posOffset>80645</wp:posOffset>
                </wp:positionV>
                <wp:extent cx="1903095" cy="68199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681990"/>
                        </a:xfrm>
                        <a:prstGeom prst="rect">
                          <a:avLst/>
                        </a:prstGeom>
                        <a:noFill/>
                        <a:ln>
                          <a:noFill/>
                        </a:ln>
                        <a:effectLst/>
                      </wps:spPr>
                      <wps:txbx>
                        <w:txbxContent>
                          <w:p w14:paraId="6C2A8B92" w14:textId="77777777" w:rsidR="00FE15E6" w:rsidRPr="007D0E28" w:rsidRDefault="00FE15E6" w:rsidP="008E6C6C">
                            <w:pPr>
                              <w:ind w:firstLine="720"/>
                              <w:jc w:val="right"/>
                              <w:rPr>
                                <w:rFonts w:ascii="Times New Roman" w:eastAsia="Times New Roman" w:hAnsi="Times New Roman"/>
                                <w:sz w:val="21"/>
                              </w:rPr>
                            </w:pPr>
                            <w:r w:rsidRPr="007D0E28">
                              <w:rPr>
                                <w:rFonts w:ascii="Times New Roman" w:eastAsia="Times New Roman" w:hAnsi="Times New Roman"/>
                                <w:i/>
                                <w:sz w:val="21"/>
                              </w:rPr>
                              <w:t>Old Coast Guard Station and Dock</w:t>
                            </w:r>
                            <w:r w:rsidRPr="007D0E28">
                              <w:rPr>
                                <w:rFonts w:ascii="Times New Roman" w:eastAsia="Times New Roman" w:hAnsi="Times New Roman"/>
                                <w:sz w:val="21"/>
                              </w:rPr>
                              <w:t xml:space="preserve">, Courtesy of Yvonne Widgeon, former Hog Island resident </w:t>
                            </w:r>
                          </w:p>
                          <w:p w14:paraId="107F5B32" w14:textId="77777777" w:rsidR="00FE15E6" w:rsidRDefault="00FE1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3A4A" id="Text Box 14" o:spid="_x0000_s1028" type="#_x0000_t202" style="position:absolute;left:0;text-align:left;margin-left:138.85pt;margin-top:6.35pt;width:149.85pt;height:5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" filled="f" stroked="f">
                <v:path arrowok="t"/>
                <v:textbox>
                  <w:txbxContent>
                    <w:p w14:paraId="6C2A8B92" w14:textId="77777777" w:rsidR="00FE15E6" w:rsidRPr="007D0E28" w:rsidRDefault="00FE15E6" w:rsidP="008E6C6C">
                      <w:pPr>
                        <w:ind w:firstLine="720"/>
                        <w:jc w:val="right"/>
                        <w:rPr>
                          <w:rFonts w:ascii="Times New Roman" w:eastAsia="Times New Roman" w:hAnsi="Times New Roman"/>
                          <w:sz w:val="21"/>
                        </w:rPr>
                      </w:pPr>
                      <w:r w:rsidRPr="007D0E28">
                        <w:rPr>
                          <w:rFonts w:ascii="Times New Roman" w:eastAsia="Times New Roman" w:hAnsi="Times New Roman"/>
                          <w:i/>
                          <w:sz w:val="21"/>
                        </w:rPr>
                        <w:t>Old Coast Guard Station and Dock</w:t>
                      </w:r>
                      <w:r w:rsidRPr="007D0E28">
                        <w:rPr>
                          <w:rFonts w:ascii="Times New Roman" w:eastAsia="Times New Roman" w:hAnsi="Times New Roman"/>
                          <w:sz w:val="21"/>
                        </w:rPr>
                        <w:t xml:space="preserve">, Courtesy of Yvonne Widgeon, former Hog Island resident </w:t>
                      </w:r>
                    </w:p>
                    <w:p w14:paraId="107F5B32" w14:textId="77777777" w:rsidR="00FE15E6" w:rsidRDefault="00FE15E6"/>
                  </w:txbxContent>
                </v:textbox>
                <w10:wrap type="square"/>
              </v:shape>
            </w:pict>
          </mc:Fallback>
        </mc:AlternateContent>
      </w:r>
    </w:p>
    <w:p w14:paraId="0D69DD4D" w14:textId="56D4F32C" w:rsidR="000D2608" w:rsidRDefault="000D2608" w:rsidP="00602019">
      <w:pPr>
        <w:spacing w:line="480" w:lineRule="auto"/>
        <w:ind w:firstLine="720"/>
        <w:jc w:val="center"/>
        <w:rPr>
          <w:rFonts w:ascii="Times New Roman" w:eastAsia="Times New Roman" w:hAnsi="Times New Roman"/>
        </w:rPr>
      </w:pPr>
    </w:p>
    <w:p w14:paraId="26F4727F" w14:textId="66413696" w:rsidR="00A11390" w:rsidRDefault="005C7A31" w:rsidP="0037722E">
      <w:pPr>
        <w:spacing w:line="480" w:lineRule="auto"/>
        <w:ind w:firstLine="720"/>
        <w:rPr>
          <w:rFonts w:ascii="Times New Roman" w:eastAsia="Times New Roman" w:hAnsi="Times New Roman"/>
        </w:rPr>
      </w:pPr>
      <w:r>
        <w:rPr>
          <w:rFonts w:ascii="Times New Roman" w:eastAsia="Times New Roman" w:hAnsi="Times New Roman"/>
        </w:rPr>
        <w:lastRenderedPageBreak/>
        <w:t xml:space="preserve">The </w:t>
      </w:r>
      <w:r w:rsidR="00EC0B94">
        <w:rPr>
          <w:rFonts w:ascii="Times New Roman" w:eastAsia="Times New Roman" w:hAnsi="Times New Roman"/>
        </w:rPr>
        <w:t xml:space="preserve">same </w:t>
      </w:r>
      <w:r>
        <w:rPr>
          <w:rFonts w:ascii="Times New Roman" w:eastAsia="Times New Roman" w:hAnsi="Times New Roman"/>
        </w:rPr>
        <w:t xml:space="preserve">was true of </w:t>
      </w:r>
      <w:r w:rsidR="00FC56F1">
        <w:rPr>
          <w:rFonts w:ascii="Times New Roman" w:eastAsia="Times New Roman" w:hAnsi="Times New Roman"/>
        </w:rPr>
        <w:t xml:space="preserve">two </w:t>
      </w:r>
      <w:r>
        <w:rPr>
          <w:rFonts w:ascii="Times New Roman" w:eastAsia="Times New Roman" w:hAnsi="Times New Roman"/>
        </w:rPr>
        <w:t>other islands with Coast Guard stations</w:t>
      </w:r>
      <w:r w:rsidR="006A30E3">
        <w:rPr>
          <w:rFonts w:ascii="Times New Roman" w:eastAsia="Times New Roman" w:hAnsi="Times New Roman"/>
        </w:rPr>
        <w:t xml:space="preserve"> in Northampton County</w:t>
      </w:r>
      <w:r>
        <w:rPr>
          <w:rFonts w:ascii="Times New Roman" w:eastAsia="Times New Roman" w:hAnsi="Times New Roman"/>
        </w:rPr>
        <w:t xml:space="preserve">, </w:t>
      </w:r>
      <w:r w:rsidR="007732A9">
        <w:rPr>
          <w:rFonts w:ascii="Times New Roman" w:eastAsia="Times New Roman" w:hAnsi="Times New Roman"/>
        </w:rPr>
        <w:t xml:space="preserve">Cobb and </w:t>
      </w:r>
      <w:r w:rsidR="00FC56F1">
        <w:rPr>
          <w:rFonts w:ascii="Times New Roman" w:eastAsia="Times New Roman" w:hAnsi="Times New Roman"/>
        </w:rPr>
        <w:t>Smith</w:t>
      </w:r>
      <w:r w:rsidR="007732A9">
        <w:rPr>
          <w:rFonts w:ascii="Times New Roman" w:eastAsia="Times New Roman" w:hAnsi="Times New Roman"/>
        </w:rPr>
        <w:t>.</w:t>
      </w:r>
      <w:r w:rsidR="004104E0">
        <w:rPr>
          <w:rStyle w:val="FootnoteReference"/>
          <w:rFonts w:ascii="Times New Roman" w:eastAsia="Times New Roman" w:hAnsi="Times New Roman"/>
        </w:rPr>
        <w:footnoteReference w:id="19"/>
      </w:r>
      <w:r w:rsidR="007732A9">
        <w:rPr>
          <w:rFonts w:ascii="Times New Roman" w:eastAsia="Times New Roman" w:hAnsi="Times New Roman"/>
        </w:rPr>
        <w:t xml:space="preserve"> While </w:t>
      </w:r>
      <w:proofErr w:type="spellStart"/>
      <w:r w:rsidR="007732A9">
        <w:rPr>
          <w:rFonts w:ascii="Times New Roman" w:eastAsia="Times New Roman" w:hAnsi="Times New Roman"/>
        </w:rPr>
        <w:t>Parramore</w:t>
      </w:r>
      <w:proofErr w:type="spellEnd"/>
      <w:r w:rsidR="007732A9">
        <w:rPr>
          <w:rFonts w:ascii="Times New Roman" w:eastAsia="Times New Roman" w:hAnsi="Times New Roman"/>
        </w:rPr>
        <w:t xml:space="preserve"> </w:t>
      </w:r>
      <w:r w:rsidR="00FC56F1">
        <w:rPr>
          <w:rFonts w:ascii="Times New Roman" w:eastAsia="Times New Roman" w:hAnsi="Times New Roman"/>
        </w:rPr>
        <w:t xml:space="preserve">Island in neighboring Accomack County </w:t>
      </w:r>
      <w:r w:rsidR="007732A9">
        <w:rPr>
          <w:rFonts w:ascii="Times New Roman" w:eastAsia="Times New Roman" w:hAnsi="Times New Roman"/>
        </w:rPr>
        <w:t xml:space="preserve">had sixteen </w:t>
      </w:r>
      <w:r w:rsidR="00F05112">
        <w:rPr>
          <w:rFonts w:ascii="Times New Roman" w:eastAsia="Times New Roman" w:hAnsi="Times New Roman"/>
        </w:rPr>
        <w:t>Coast Guardsmen</w:t>
      </w:r>
      <w:r w:rsidR="00FC56F1">
        <w:rPr>
          <w:rFonts w:ascii="Times New Roman" w:eastAsia="Times New Roman" w:hAnsi="Times New Roman"/>
        </w:rPr>
        <w:t xml:space="preserve"> and Assateague Island had four separate stations</w:t>
      </w:r>
      <w:r w:rsidR="00F05112">
        <w:rPr>
          <w:rFonts w:ascii="Times New Roman" w:eastAsia="Times New Roman" w:hAnsi="Times New Roman"/>
        </w:rPr>
        <w:t xml:space="preserve">, most of the others had </w:t>
      </w:r>
      <w:r w:rsidR="00F37938">
        <w:rPr>
          <w:rFonts w:ascii="Times New Roman" w:eastAsia="Times New Roman" w:hAnsi="Times New Roman"/>
        </w:rPr>
        <w:t xml:space="preserve">one officer in charge and an additional </w:t>
      </w:r>
      <w:r w:rsidR="00C605D1">
        <w:rPr>
          <w:rFonts w:ascii="Times New Roman" w:eastAsia="Times New Roman" w:hAnsi="Times New Roman"/>
        </w:rPr>
        <w:t>seven</w:t>
      </w:r>
      <w:r w:rsidR="00F37938">
        <w:rPr>
          <w:rFonts w:ascii="Times New Roman" w:eastAsia="Times New Roman" w:hAnsi="Times New Roman"/>
        </w:rPr>
        <w:t xml:space="preserve"> or eight men</w:t>
      </w:r>
      <w:r w:rsidR="00C605D1">
        <w:rPr>
          <w:rFonts w:ascii="Times New Roman" w:eastAsia="Times New Roman" w:hAnsi="Times New Roman"/>
        </w:rPr>
        <w:t>, all of which</w:t>
      </w:r>
      <w:r w:rsidR="00EC0B94">
        <w:rPr>
          <w:rFonts w:ascii="Times New Roman" w:eastAsia="Times New Roman" w:hAnsi="Times New Roman"/>
        </w:rPr>
        <w:t xml:space="preserve"> rotated watch day and night. Citizens also contributed to this effort by </w:t>
      </w:r>
      <w:r w:rsidR="004C0A15">
        <w:rPr>
          <w:rFonts w:ascii="Times New Roman" w:eastAsia="Times New Roman" w:hAnsi="Times New Roman"/>
        </w:rPr>
        <w:t>patrolling</w:t>
      </w:r>
      <w:r w:rsidR="00EC0B94">
        <w:rPr>
          <w:rFonts w:ascii="Times New Roman" w:eastAsia="Times New Roman" w:hAnsi="Times New Roman"/>
        </w:rPr>
        <w:t xml:space="preserve"> the </w:t>
      </w:r>
      <w:r w:rsidR="00BE3417">
        <w:rPr>
          <w:rFonts w:ascii="Times New Roman" w:eastAsia="Times New Roman" w:hAnsi="Times New Roman"/>
        </w:rPr>
        <w:t xml:space="preserve">island </w:t>
      </w:r>
      <w:r w:rsidR="00EC0B94">
        <w:rPr>
          <w:rFonts w:ascii="Times New Roman" w:eastAsia="Times New Roman" w:hAnsi="Times New Roman"/>
        </w:rPr>
        <w:t xml:space="preserve">beaches in search of German sailors </w:t>
      </w:r>
      <w:r w:rsidR="004C0A15">
        <w:rPr>
          <w:rFonts w:ascii="Times New Roman" w:eastAsia="Times New Roman" w:hAnsi="Times New Roman"/>
        </w:rPr>
        <w:t>or spies in smaller vessels or submarines.</w:t>
      </w:r>
      <w:r w:rsidR="004C0A15">
        <w:rPr>
          <w:rStyle w:val="FootnoteReference"/>
          <w:rFonts w:ascii="Times New Roman" w:eastAsia="Times New Roman" w:hAnsi="Times New Roman"/>
        </w:rPr>
        <w:footnoteReference w:id="20"/>
      </w:r>
      <w:r w:rsidR="00EC0B94">
        <w:rPr>
          <w:rFonts w:ascii="Times New Roman" w:eastAsia="Times New Roman" w:hAnsi="Times New Roman"/>
        </w:rPr>
        <w:t xml:space="preserve"> </w:t>
      </w:r>
      <w:r w:rsidR="0088511B">
        <w:rPr>
          <w:rFonts w:ascii="Times New Roman" w:eastAsia="Times New Roman" w:hAnsi="Times New Roman"/>
        </w:rPr>
        <w:t xml:space="preserve">No </w:t>
      </w:r>
      <w:r w:rsidR="0093575B">
        <w:rPr>
          <w:rFonts w:ascii="Times New Roman" w:eastAsia="Times New Roman" w:hAnsi="Times New Roman"/>
        </w:rPr>
        <w:t xml:space="preserve">Coast Guard </w:t>
      </w:r>
      <w:r w:rsidR="0088511B">
        <w:rPr>
          <w:rFonts w:ascii="Times New Roman" w:eastAsia="Times New Roman" w:hAnsi="Times New Roman"/>
        </w:rPr>
        <w:t xml:space="preserve">records indicate that enemy vessels were ever spotted off </w:t>
      </w:r>
      <w:r w:rsidR="007C6A71">
        <w:rPr>
          <w:rFonts w:ascii="Times New Roman" w:eastAsia="Times New Roman" w:hAnsi="Times New Roman"/>
        </w:rPr>
        <w:t>Northampton County’s</w:t>
      </w:r>
      <w:r w:rsidR="0073495F">
        <w:rPr>
          <w:rFonts w:ascii="Times New Roman" w:eastAsia="Times New Roman" w:hAnsi="Times New Roman"/>
        </w:rPr>
        <w:t xml:space="preserve"> barrier islands</w:t>
      </w:r>
      <w:r w:rsidR="00A52B01">
        <w:rPr>
          <w:rFonts w:ascii="Times New Roman" w:eastAsia="Times New Roman" w:hAnsi="Times New Roman"/>
        </w:rPr>
        <w:t xml:space="preserve"> specifically</w:t>
      </w:r>
      <w:r w:rsidR="0088511B">
        <w:rPr>
          <w:rFonts w:ascii="Times New Roman" w:eastAsia="Times New Roman" w:hAnsi="Times New Roman"/>
        </w:rPr>
        <w:t xml:space="preserve">. </w:t>
      </w:r>
      <w:r w:rsidR="0093575B">
        <w:rPr>
          <w:rFonts w:ascii="Times New Roman" w:eastAsia="Times New Roman" w:hAnsi="Times New Roman"/>
        </w:rPr>
        <w:t xml:space="preserve">However, </w:t>
      </w:r>
      <w:r w:rsidR="00FC2657">
        <w:rPr>
          <w:rFonts w:ascii="Times New Roman" w:eastAsia="Times New Roman" w:hAnsi="Times New Roman"/>
        </w:rPr>
        <w:t>local newspapers reported sightings of German U-boats off the coast</w:t>
      </w:r>
      <w:r w:rsidR="00A52B01">
        <w:rPr>
          <w:rFonts w:ascii="Times New Roman" w:eastAsia="Times New Roman" w:hAnsi="Times New Roman"/>
        </w:rPr>
        <w:t>, which</w:t>
      </w:r>
      <w:r w:rsidR="00F63949">
        <w:rPr>
          <w:rFonts w:ascii="Times New Roman" w:eastAsia="Times New Roman" w:hAnsi="Times New Roman"/>
        </w:rPr>
        <w:t xml:space="preserve"> heightened </w:t>
      </w:r>
      <w:r w:rsidR="00A52B01">
        <w:rPr>
          <w:rFonts w:ascii="Times New Roman" w:eastAsia="Times New Roman" w:hAnsi="Times New Roman"/>
        </w:rPr>
        <w:t>citizen paranoia</w:t>
      </w:r>
      <w:r w:rsidR="00FC2657">
        <w:rPr>
          <w:rFonts w:ascii="Times New Roman" w:eastAsia="Times New Roman" w:hAnsi="Times New Roman"/>
        </w:rPr>
        <w:t>.</w:t>
      </w:r>
      <w:r w:rsidR="00FC2657">
        <w:rPr>
          <w:rStyle w:val="FootnoteReference"/>
          <w:rFonts w:ascii="Times New Roman" w:eastAsia="Times New Roman" w:hAnsi="Times New Roman"/>
        </w:rPr>
        <w:footnoteReference w:id="21"/>
      </w:r>
      <w:r w:rsidR="00FC2657">
        <w:rPr>
          <w:rFonts w:ascii="Times New Roman" w:eastAsia="Times New Roman" w:hAnsi="Times New Roman"/>
        </w:rPr>
        <w:t xml:space="preserve"> </w:t>
      </w:r>
      <w:r w:rsidR="00A52B01">
        <w:rPr>
          <w:rFonts w:ascii="Times New Roman" w:eastAsia="Times New Roman" w:hAnsi="Times New Roman"/>
        </w:rPr>
        <w:t xml:space="preserve">According to the National Museum of the US Navy, German U-boats did come to Virginia’s shores. Specifically, </w:t>
      </w:r>
      <w:r w:rsidR="00FF5C9F">
        <w:rPr>
          <w:rFonts w:ascii="Times New Roman" w:eastAsia="Times New Roman" w:hAnsi="Times New Roman"/>
        </w:rPr>
        <w:t xml:space="preserve">a </w:t>
      </w:r>
      <w:r w:rsidR="00A52B01">
        <w:rPr>
          <w:rFonts w:ascii="Times New Roman" w:eastAsia="Times New Roman" w:hAnsi="Times New Roman"/>
        </w:rPr>
        <w:t>U-140 sank at least four merchant vessels off the Virginia capes</w:t>
      </w:r>
      <w:r w:rsidR="00961BC2">
        <w:rPr>
          <w:rFonts w:ascii="Times New Roman" w:eastAsia="Times New Roman" w:hAnsi="Times New Roman"/>
        </w:rPr>
        <w:t xml:space="preserve"> in 1918</w:t>
      </w:r>
      <w:r w:rsidR="00A52B01">
        <w:rPr>
          <w:rFonts w:ascii="Times New Roman" w:eastAsia="Times New Roman" w:hAnsi="Times New Roman"/>
        </w:rPr>
        <w:t>.</w:t>
      </w:r>
      <w:r w:rsidR="00FF5C9F">
        <w:rPr>
          <w:rFonts w:ascii="Times New Roman" w:eastAsia="Times New Roman" w:hAnsi="Times New Roman"/>
        </w:rPr>
        <w:t xml:space="preserve"> </w:t>
      </w:r>
      <w:r w:rsidR="00A4695D">
        <w:rPr>
          <w:rFonts w:ascii="Times New Roman" w:eastAsia="Times New Roman" w:hAnsi="Times New Roman"/>
        </w:rPr>
        <w:t>A U-15</w:t>
      </w:r>
      <w:r w:rsidR="00BE3417">
        <w:rPr>
          <w:rFonts w:ascii="Times New Roman" w:eastAsia="Times New Roman" w:hAnsi="Times New Roman"/>
        </w:rPr>
        <w:t xml:space="preserve">, which had previously sunk thirteen US merchant vessels, </w:t>
      </w:r>
      <w:r w:rsidR="00A4695D">
        <w:rPr>
          <w:rFonts w:ascii="Times New Roman" w:eastAsia="Times New Roman" w:hAnsi="Times New Roman"/>
        </w:rPr>
        <w:t>damaged t</w:t>
      </w:r>
      <w:r w:rsidR="00FF5C9F">
        <w:rPr>
          <w:rFonts w:ascii="Times New Roman" w:eastAsia="Times New Roman" w:hAnsi="Times New Roman"/>
        </w:rPr>
        <w:t xml:space="preserve">hree </w:t>
      </w:r>
      <w:r w:rsidR="00A4695D">
        <w:rPr>
          <w:rFonts w:ascii="Times New Roman" w:eastAsia="Times New Roman" w:hAnsi="Times New Roman"/>
        </w:rPr>
        <w:t xml:space="preserve">small schooners </w:t>
      </w:r>
      <w:r w:rsidR="00FF5C9F">
        <w:rPr>
          <w:rFonts w:ascii="Times New Roman" w:eastAsia="Times New Roman" w:hAnsi="Times New Roman"/>
        </w:rPr>
        <w:t>off of Cape Charles</w:t>
      </w:r>
      <w:r w:rsidR="00961BC2">
        <w:rPr>
          <w:rFonts w:ascii="Times New Roman" w:eastAsia="Times New Roman" w:hAnsi="Times New Roman"/>
        </w:rPr>
        <w:t xml:space="preserve"> the same year</w:t>
      </w:r>
      <w:r w:rsidR="00FF5C9F">
        <w:rPr>
          <w:rFonts w:ascii="Times New Roman" w:eastAsia="Times New Roman" w:hAnsi="Times New Roman"/>
        </w:rPr>
        <w:t>.</w:t>
      </w:r>
      <w:r w:rsidR="00A52B01">
        <w:rPr>
          <w:rStyle w:val="FootnoteReference"/>
          <w:rFonts w:ascii="Times New Roman" w:eastAsia="Times New Roman" w:hAnsi="Times New Roman"/>
        </w:rPr>
        <w:footnoteReference w:id="22"/>
      </w:r>
      <w:r w:rsidR="00A52B01">
        <w:rPr>
          <w:rFonts w:ascii="Times New Roman" w:eastAsia="Times New Roman" w:hAnsi="Times New Roman"/>
        </w:rPr>
        <w:t xml:space="preserve"> </w:t>
      </w:r>
    </w:p>
    <w:p w14:paraId="5F992D20" w14:textId="0483F93A" w:rsidR="005771DB" w:rsidRDefault="00BE2CA2" w:rsidP="00DC74E4">
      <w:pPr>
        <w:spacing w:line="480" w:lineRule="auto"/>
        <w:ind w:firstLine="720"/>
        <w:rPr>
          <w:rFonts w:ascii="Times New Roman" w:eastAsia="Times New Roman" w:hAnsi="Times New Roman"/>
        </w:rPr>
      </w:pPr>
      <w:r>
        <w:rPr>
          <w:rFonts w:ascii="Times New Roman" w:eastAsia="Times New Roman" w:hAnsi="Times New Roman"/>
        </w:rPr>
        <w:t xml:space="preserve">In addition to the Coast Guard takeover of life-saving stations and increased activity at each, other infrastructure was </w:t>
      </w:r>
      <w:r w:rsidR="00EE5178">
        <w:rPr>
          <w:rFonts w:ascii="Times New Roman" w:eastAsia="Times New Roman" w:hAnsi="Times New Roman"/>
        </w:rPr>
        <w:t xml:space="preserve">either </w:t>
      </w:r>
      <w:r>
        <w:rPr>
          <w:rFonts w:ascii="Times New Roman" w:eastAsia="Times New Roman" w:hAnsi="Times New Roman"/>
        </w:rPr>
        <w:t xml:space="preserve">redesigned, </w:t>
      </w:r>
      <w:r w:rsidR="00EE5178">
        <w:rPr>
          <w:rFonts w:ascii="Times New Roman" w:eastAsia="Times New Roman" w:hAnsi="Times New Roman"/>
        </w:rPr>
        <w:t xml:space="preserve">constructed, </w:t>
      </w:r>
      <w:r>
        <w:rPr>
          <w:rFonts w:ascii="Times New Roman" w:eastAsia="Times New Roman" w:hAnsi="Times New Roman"/>
        </w:rPr>
        <w:t xml:space="preserve">or experienced increased use as a result of </w:t>
      </w:r>
      <w:r w:rsidR="00EE5178">
        <w:rPr>
          <w:rFonts w:ascii="Times New Roman" w:eastAsia="Times New Roman" w:hAnsi="Times New Roman"/>
        </w:rPr>
        <w:t>the war</w:t>
      </w:r>
      <w:r>
        <w:rPr>
          <w:rFonts w:ascii="Times New Roman" w:eastAsia="Times New Roman" w:hAnsi="Times New Roman"/>
        </w:rPr>
        <w:t xml:space="preserve">. </w:t>
      </w:r>
      <w:r w:rsidR="00DA3937">
        <w:rPr>
          <w:rFonts w:ascii="Times New Roman" w:eastAsia="Times New Roman" w:hAnsi="Times New Roman"/>
        </w:rPr>
        <w:t>In 1890, a</w:t>
      </w:r>
      <w:r w:rsidR="00BD41B0">
        <w:rPr>
          <w:rFonts w:ascii="Times New Roman" w:eastAsia="Times New Roman" w:hAnsi="Times New Roman"/>
        </w:rPr>
        <w:t xml:space="preserve"> quarantine station and marine hospital were </w:t>
      </w:r>
      <w:r w:rsidR="00FD6781">
        <w:rPr>
          <w:rFonts w:ascii="Times New Roman" w:eastAsia="Times New Roman" w:hAnsi="Times New Roman"/>
        </w:rPr>
        <w:t>built</w:t>
      </w:r>
      <w:r w:rsidR="00BD41B0">
        <w:rPr>
          <w:rFonts w:ascii="Times New Roman" w:eastAsia="Times New Roman" w:hAnsi="Times New Roman"/>
        </w:rPr>
        <w:t xml:space="preserve"> </w:t>
      </w:r>
      <w:r w:rsidR="00FF36E3">
        <w:rPr>
          <w:rFonts w:ascii="Times New Roman" w:eastAsia="Times New Roman" w:hAnsi="Times New Roman"/>
        </w:rPr>
        <w:t>south of</w:t>
      </w:r>
      <w:r w:rsidR="00DA3937">
        <w:rPr>
          <w:rFonts w:ascii="Times New Roman" w:eastAsia="Times New Roman" w:hAnsi="Times New Roman"/>
        </w:rPr>
        <w:t xml:space="preserve"> </w:t>
      </w:r>
      <w:r w:rsidR="001C6B29">
        <w:rPr>
          <w:rFonts w:ascii="Times New Roman" w:eastAsia="Times New Roman" w:hAnsi="Times New Roman"/>
        </w:rPr>
        <w:t xml:space="preserve">Cape Charles </w:t>
      </w:r>
      <w:r w:rsidR="00BD41B0">
        <w:rPr>
          <w:rFonts w:ascii="Times New Roman" w:eastAsia="Times New Roman" w:hAnsi="Times New Roman"/>
        </w:rPr>
        <w:t>on Fisherman’s Island off the southern</w:t>
      </w:r>
      <w:r w:rsidR="00DA3937">
        <w:rPr>
          <w:rFonts w:ascii="Times New Roman" w:eastAsia="Times New Roman" w:hAnsi="Times New Roman"/>
        </w:rPr>
        <w:t>most point of the Eastern Shore</w:t>
      </w:r>
      <w:r w:rsidR="00BD41B0">
        <w:rPr>
          <w:rFonts w:ascii="Times New Roman" w:eastAsia="Times New Roman" w:hAnsi="Times New Roman"/>
        </w:rPr>
        <w:t xml:space="preserve">. </w:t>
      </w:r>
      <w:r w:rsidR="005771DB">
        <w:rPr>
          <w:rFonts w:ascii="Times New Roman" w:eastAsia="Times New Roman" w:hAnsi="Times New Roman"/>
        </w:rPr>
        <w:t xml:space="preserve">In March 1916, the US House of Representatives agreed to appropriate money for </w:t>
      </w:r>
      <w:r w:rsidR="004E2E95">
        <w:rPr>
          <w:rFonts w:ascii="Times New Roman" w:eastAsia="Times New Roman" w:hAnsi="Times New Roman"/>
        </w:rPr>
        <w:t xml:space="preserve">improved </w:t>
      </w:r>
      <w:r w:rsidR="005771DB">
        <w:rPr>
          <w:rFonts w:ascii="Times New Roman" w:eastAsia="Times New Roman" w:hAnsi="Times New Roman"/>
        </w:rPr>
        <w:t xml:space="preserve">quarantine stations </w:t>
      </w:r>
      <w:r w:rsidR="005771DB">
        <w:rPr>
          <w:rFonts w:ascii="Times New Roman" w:eastAsia="Times New Roman" w:hAnsi="Times New Roman"/>
        </w:rPr>
        <w:lastRenderedPageBreak/>
        <w:t xml:space="preserve">in Cape Charles </w:t>
      </w:r>
      <w:r w:rsidR="00BD41B0">
        <w:rPr>
          <w:rFonts w:ascii="Times New Roman" w:eastAsia="Times New Roman" w:hAnsi="Times New Roman"/>
        </w:rPr>
        <w:t>and Oregon.</w:t>
      </w:r>
      <w:r w:rsidR="00BE598A">
        <w:rPr>
          <w:rStyle w:val="FootnoteReference"/>
          <w:rFonts w:ascii="Times New Roman" w:eastAsia="Times New Roman" w:hAnsi="Times New Roman"/>
        </w:rPr>
        <w:footnoteReference w:id="23"/>
      </w:r>
      <w:r w:rsidR="005771DB">
        <w:rPr>
          <w:rFonts w:ascii="Times New Roman" w:eastAsia="Times New Roman" w:hAnsi="Times New Roman"/>
        </w:rPr>
        <w:t xml:space="preserve"> The Fisherman’s Island station was meant to house </w:t>
      </w:r>
      <w:r w:rsidR="000A5482">
        <w:rPr>
          <w:rFonts w:ascii="Times New Roman" w:eastAsia="Times New Roman" w:hAnsi="Times New Roman"/>
        </w:rPr>
        <w:t xml:space="preserve">European </w:t>
      </w:r>
      <w:r w:rsidR="005771DB">
        <w:rPr>
          <w:rFonts w:ascii="Times New Roman" w:eastAsia="Times New Roman" w:hAnsi="Times New Roman"/>
        </w:rPr>
        <w:t xml:space="preserve">immigrants coming to the US who potentially suffered from influenza. In December 1917, the Secretary of the Treasury asked Congress for more money to expand the station. </w:t>
      </w:r>
      <w:r w:rsidR="00416B3F">
        <w:rPr>
          <w:rFonts w:ascii="Times New Roman" w:eastAsia="Times New Roman" w:hAnsi="Times New Roman"/>
        </w:rPr>
        <w:t>The request included appropriations</w:t>
      </w:r>
    </w:p>
    <w:p w14:paraId="0EABFF9C" w14:textId="3C1273D3" w:rsidR="00416B3F" w:rsidRDefault="00416B3F" w:rsidP="00D614F1">
      <w:pPr>
        <w:ind w:left="720"/>
        <w:rPr>
          <w:rFonts w:ascii="Times New Roman" w:eastAsia="Times New Roman" w:hAnsi="Times New Roman"/>
        </w:rPr>
      </w:pPr>
      <w:r>
        <w:rPr>
          <w:rFonts w:ascii="Times New Roman" w:eastAsia="Times New Roman" w:hAnsi="Times New Roman"/>
        </w:rPr>
        <w:t>“For s</w:t>
      </w:r>
      <w:r w:rsidRPr="00416B3F">
        <w:rPr>
          <w:rFonts w:ascii="Times New Roman" w:eastAsia="Times New Roman" w:hAnsi="Times New Roman"/>
        </w:rPr>
        <w:t>even barracks buildings, three mess halls, officers</w:t>
      </w:r>
      <w:r>
        <w:rPr>
          <w:rFonts w:ascii="Times New Roman" w:eastAsia="Times New Roman" w:hAnsi="Times New Roman"/>
        </w:rPr>
        <w:t>’</w:t>
      </w:r>
      <w:r w:rsidRPr="00416B3F">
        <w:rPr>
          <w:rFonts w:ascii="Times New Roman" w:eastAsia="Times New Roman" w:hAnsi="Times New Roman"/>
        </w:rPr>
        <w:t xml:space="preserve"> quarters, remodeling buildings, heating plant and plumbing, lighting plant and equipment, disinfection building and equipment, laundry building and equipment, sewage, drainage, and approach work, hospital building and equipment, $143,500;</w:t>
      </w:r>
      <w:r>
        <w:rPr>
          <w:rFonts w:ascii="Times New Roman" w:eastAsia="Times New Roman" w:hAnsi="Times New Roman"/>
        </w:rPr>
        <w:t xml:space="preserve"> disinfecting and boarding vesse</w:t>
      </w:r>
      <w:r w:rsidRPr="00416B3F">
        <w:rPr>
          <w:rFonts w:ascii="Times New Roman" w:eastAsia="Times New Roman" w:hAnsi="Times New Roman"/>
        </w:rPr>
        <w:t>l, $40,000; miscellaneous furnishing and equipment, $42,326; in all, $225,858.</w:t>
      </w:r>
      <w:r>
        <w:rPr>
          <w:rFonts w:ascii="Times New Roman" w:eastAsia="Times New Roman" w:hAnsi="Times New Roman"/>
        </w:rPr>
        <w:t>”</w:t>
      </w:r>
      <w:r w:rsidR="000F2441">
        <w:rPr>
          <w:rStyle w:val="FootnoteReference"/>
          <w:rFonts w:ascii="Times New Roman" w:eastAsia="Times New Roman" w:hAnsi="Times New Roman"/>
        </w:rPr>
        <w:footnoteReference w:id="24"/>
      </w:r>
      <w:r>
        <w:rPr>
          <w:rFonts w:ascii="Times New Roman" w:eastAsia="Times New Roman" w:hAnsi="Times New Roman"/>
        </w:rPr>
        <w:t xml:space="preserve"> </w:t>
      </w:r>
    </w:p>
    <w:p w14:paraId="209C9B2D" w14:textId="77777777" w:rsidR="008F2768" w:rsidRDefault="008F2768" w:rsidP="008F2768">
      <w:pPr>
        <w:ind w:left="720" w:right="720"/>
        <w:rPr>
          <w:rFonts w:ascii="Times New Roman" w:eastAsia="Times New Roman" w:hAnsi="Times New Roman"/>
        </w:rPr>
      </w:pPr>
    </w:p>
    <w:p w14:paraId="3EB80614" w14:textId="095A9E8B" w:rsidR="007C3D23" w:rsidRDefault="00416B3F" w:rsidP="00416B3F">
      <w:pPr>
        <w:spacing w:line="480" w:lineRule="auto"/>
        <w:rPr>
          <w:rFonts w:ascii="Times New Roman" w:eastAsia="Times New Roman" w:hAnsi="Times New Roman"/>
        </w:rPr>
      </w:pPr>
      <w:r>
        <w:rPr>
          <w:rFonts w:ascii="Times New Roman" w:eastAsia="Times New Roman" w:hAnsi="Times New Roman"/>
        </w:rPr>
        <w:tab/>
        <w:t xml:space="preserve">The House of Representatives funded the request, thus significantly expanding medical and military operations on the island. </w:t>
      </w:r>
      <w:r w:rsidR="00D91D61">
        <w:rPr>
          <w:rFonts w:ascii="Times New Roman" w:eastAsia="Times New Roman" w:hAnsi="Times New Roman"/>
        </w:rPr>
        <w:t xml:space="preserve">A few months later, </w:t>
      </w:r>
      <w:r w:rsidR="00A42A62">
        <w:rPr>
          <w:rFonts w:ascii="Times New Roman" w:eastAsia="Times New Roman" w:hAnsi="Times New Roman"/>
        </w:rPr>
        <w:t xml:space="preserve">Surgeon General Rupert Blue </w:t>
      </w:r>
      <w:r w:rsidR="007771BD">
        <w:rPr>
          <w:rFonts w:ascii="Times New Roman" w:eastAsia="Times New Roman" w:hAnsi="Times New Roman"/>
        </w:rPr>
        <w:t xml:space="preserve">requested more money </w:t>
      </w:r>
      <w:r w:rsidR="00A42A62">
        <w:rPr>
          <w:rFonts w:ascii="Times New Roman" w:eastAsia="Times New Roman" w:hAnsi="Times New Roman"/>
        </w:rPr>
        <w:t xml:space="preserve">for another boarding and disinfecting vessel for both </w:t>
      </w:r>
      <w:r w:rsidR="00DC74E4">
        <w:rPr>
          <w:rFonts w:ascii="Times New Roman" w:eastAsia="Times New Roman" w:hAnsi="Times New Roman"/>
        </w:rPr>
        <w:t>Cape Charles</w:t>
      </w:r>
      <w:r w:rsidR="00A42A62">
        <w:rPr>
          <w:rFonts w:ascii="Times New Roman" w:eastAsia="Times New Roman" w:hAnsi="Times New Roman"/>
        </w:rPr>
        <w:t xml:space="preserve"> and Boston quarantine stations. Blue described the situation at both stations as urgent, and Congress </w:t>
      </w:r>
      <w:r w:rsidR="007771BD">
        <w:rPr>
          <w:rFonts w:ascii="Times New Roman" w:eastAsia="Times New Roman" w:hAnsi="Times New Roman"/>
        </w:rPr>
        <w:t xml:space="preserve">quickly </w:t>
      </w:r>
      <w:r w:rsidR="00A42A62">
        <w:rPr>
          <w:rFonts w:ascii="Times New Roman" w:eastAsia="Times New Roman" w:hAnsi="Times New Roman"/>
        </w:rPr>
        <w:t>appropriated additional funds.</w:t>
      </w:r>
      <w:r w:rsidR="00A42A62">
        <w:rPr>
          <w:rStyle w:val="FootnoteReference"/>
          <w:rFonts w:ascii="Times New Roman" w:eastAsia="Times New Roman" w:hAnsi="Times New Roman"/>
        </w:rPr>
        <w:footnoteReference w:id="25"/>
      </w:r>
      <w:r w:rsidR="007E113D">
        <w:rPr>
          <w:rFonts w:ascii="Times New Roman" w:eastAsia="Times New Roman" w:hAnsi="Times New Roman"/>
        </w:rPr>
        <w:t xml:space="preserve"> </w:t>
      </w:r>
      <w:r w:rsidR="00D91D61">
        <w:rPr>
          <w:rFonts w:ascii="Times New Roman" w:eastAsia="Times New Roman" w:hAnsi="Times New Roman"/>
        </w:rPr>
        <w:t xml:space="preserve">Fisherman’s Island </w:t>
      </w:r>
      <w:r w:rsidR="007E113D">
        <w:rPr>
          <w:rFonts w:ascii="Times New Roman" w:eastAsia="Times New Roman" w:hAnsi="Times New Roman"/>
        </w:rPr>
        <w:t>also housed a crematorium for immigrants who died of an infectious disease upon arrival to the US.</w:t>
      </w:r>
      <w:r w:rsidR="007E113D">
        <w:rPr>
          <w:rStyle w:val="FootnoteReference"/>
          <w:rFonts w:ascii="Times New Roman" w:eastAsia="Times New Roman" w:hAnsi="Times New Roman"/>
        </w:rPr>
        <w:footnoteReference w:id="26"/>
      </w:r>
      <w:r w:rsidR="00A42A62">
        <w:rPr>
          <w:rFonts w:ascii="Times New Roman" w:eastAsia="Times New Roman" w:hAnsi="Times New Roman"/>
        </w:rPr>
        <w:t xml:space="preserve"> </w:t>
      </w:r>
      <w:r w:rsidR="00D91D61">
        <w:rPr>
          <w:rFonts w:ascii="Times New Roman" w:eastAsia="Times New Roman" w:hAnsi="Times New Roman"/>
        </w:rPr>
        <w:t xml:space="preserve">The island </w:t>
      </w:r>
      <w:r w:rsidR="000A5482">
        <w:rPr>
          <w:rFonts w:ascii="Times New Roman" w:eastAsia="Times New Roman" w:hAnsi="Times New Roman"/>
        </w:rPr>
        <w:t>experienced increa</w:t>
      </w:r>
      <w:r w:rsidR="004E2E95">
        <w:rPr>
          <w:rFonts w:ascii="Times New Roman" w:eastAsia="Times New Roman" w:hAnsi="Times New Roman"/>
        </w:rPr>
        <w:t xml:space="preserve">sed use during the war </w:t>
      </w:r>
      <w:r w:rsidR="003C48E7">
        <w:rPr>
          <w:rFonts w:ascii="Times New Roman" w:eastAsia="Times New Roman" w:hAnsi="Times New Roman"/>
        </w:rPr>
        <w:t xml:space="preserve">by the US Navy </w:t>
      </w:r>
      <w:r w:rsidR="00357398">
        <w:rPr>
          <w:rFonts w:ascii="Times New Roman" w:eastAsia="Times New Roman" w:hAnsi="Times New Roman"/>
        </w:rPr>
        <w:t>fo</w:t>
      </w:r>
      <w:r w:rsidR="0059611F">
        <w:rPr>
          <w:rFonts w:ascii="Times New Roman" w:eastAsia="Times New Roman" w:hAnsi="Times New Roman"/>
        </w:rPr>
        <w:t xml:space="preserve">r shoreline defensive purposes. By </w:t>
      </w:r>
      <w:r w:rsidR="004E2E95">
        <w:rPr>
          <w:rFonts w:ascii="Times New Roman" w:eastAsia="Times New Roman" w:hAnsi="Times New Roman"/>
        </w:rPr>
        <w:t>World War II</w:t>
      </w:r>
      <w:r w:rsidR="0059611F">
        <w:rPr>
          <w:rFonts w:ascii="Times New Roman" w:eastAsia="Times New Roman" w:hAnsi="Times New Roman"/>
        </w:rPr>
        <w:t>, it</w:t>
      </w:r>
      <w:r w:rsidR="004E2E95">
        <w:rPr>
          <w:rFonts w:ascii="Times New Roman" w:eastAsia="Times New Roman" w:hAnsi="Times New Roman"/>
        </w:rPr>
        <w:t xml:space="preserve"> was home to Fisherman’s Island Naval Station.</w:t>
      </w:r>
      <w:r w:rsidR="00C918DD">
        <w:rPr>
          <w:rStyle w:val="FootnoteReference"/>
          <w:rFonts w:ascii="Times New Roman" w:eastAsia="Times New Roman" w:hAnsi="Times New Roman"/>
        </w:rPr>
        <w:footnoteReference w:id="27"/>
      </w:r>
      <w:r w:rsidR="004E2E95">
        <w:rPr>
          <w:rFonts w:ascii="Times New Roman" w:eastAsia="Times New Roman" w:hAnsi="Times New Roman"/>
        </w:rPr>
        <w:t xml:space="preserve"> </w:t>
      </w:r>
    </w:p>
    <w:p w14:paraId="6685E4E5" w14:textId="6E815377" w:rsidR="004A2F90" w:rsidRDefault="00AD5CC4" w:rsidP="004A2F90">
      <w:pPr>
        <w:spacing w:line="480" w:lineRule="auto"/>
        <w:ind w:firstLine="720"/>
        <w:rPr>
          <w:rFonts w:ascii="Times New Roman" w:eastAsia="Times New Roman" w:hAnsi="Times New Roman"/>
        </w:rPr>
      </w:pPr>
      <w:r>
        <w:rPr>
          <w:rFonts w:ascii="Times New Roman" w:eastAsia="Times New Roman" w:hAnsi="Times New Roman"/>
        </w:rPr>
        <w:t xml:space="preserve">In 1917, the US government seized control of Sandy Island in the </w:t>
      </w:r>
      <w:r w:rsidR="005201C5">
        <w:rPr>
          <w:rFonts w:ascii="Times New Roman" w:eastAsia="Times New Roman" w:hAnsi="Times New Roman"/>
        </w:rPr>
        <w:t xml:space="preserve">lower </w:t>
      </w:r>
      <w:r>
        <w:rPr>
          <w:rFonts w:ascii="Times New Roman" w:eastAsia="Times New Roman" w:hAnsi="Times New Roman"/>
        </w:rPr>
        <w:t>Chesapeake Bay</w:t>
      </w:r>
      <w:r w:rsidR="005201C5">
        <w:rPr>
          <w:rFonts w:ascii="Times New Roman" w:eastAsia="Times New Roman" w:hAnsi="Times New Roman"/>
        </w:rPr>
        <w:t xml:space="preserve"> off the coast of Cape Charles</w:t>
      </w:r>
      <w:r>
        <w:rPr>
          <w:rFonts w:ascii="Times New Roman" w:eastAsia="Times New Roman" w:hAnsi="Times New Roman"/>
        </w:rPr>
        <w:t>. The</w:t>
      </w:r>
      <w:r w:rsidR="005201C5">
        <w:rPr>
          <w:rFonts w:ascii="Times New Roman" w:eastAsia="Times New Roman" w:hAnsi="Times New Roman"/>
        </w:rPr>
        <w:t xml:space="preserve"> small</w:t>
      </w:r>
      <w:r>
        <w:rPr>
          <w:rFonts w:ascii="Times New Roman" w:eastAsia="Times New Roman" w:hAnsi="Times New Roman"/>
        </w:rPr>
        <w:t xml:space="preserve"> island was home to the Dennis Fish and Oil Company, </w:t>
      </w:r>
      <w:r>
        <w:rPr>
          <w:rFonts w:ascii="Times New Roman" w:eastAsia="Times New Roman" w:hAnsi="Times New Roman"/>
        </w:rPr>
        <w:lastRenderedPageBreak/>
        <w:t>which caught and processed</w:t>
      </w:r>
      <w:r w:rsidR="00F63949">
        <w:rPr>
          <w:rFonts w:ascii="Times New Roman" w:eastAsia="Times New Roman" w:hAnsi="Times New Roman"/>
        </w:rPr>
        <w:t xml:space="preserve"> </w:t>
      </w:r>
      <w:r w:rsidR="007D15E3">
        <w:rPr>
          <w:rFonts w:ascii="Times New Roman" w:eastAsia="Times New Roman" w:hAnsi="Times New Roman"/>
        </w:rPr>
        <w:t xml:space="preserve">Atlantic </w:t>
      </w:r>
      <w:r w:rsidR="004C71EE">
        <w:rPr>
          <w:rFonts w:ascii="Times New Roman" w:eastAsia="Times New Roman" w:hAnsi="Times New Roman"/>
        </w:rPr>
        <w:t>m</w:t>
      </w:r>
      <w:r w:rsidR="00F63949">
        <w:rPr>
          <w:rFonts w:ascii="Times New Roman" w:eastAsia="Times New Roman" w:hAnsi="Times New Roman"/>
        </w:rPr>
        <w:t>enhaden</w:t>
      </w:r>
      <w:r w:rsidR="004C71EE">
        <w:rPr>
          <w:rFonts w:ascii="Times New Roman" w:eastAsia="Times New Roman" w:hAnsi="Times New Roman"/>
        </w:rPr>
        <w:t>, one of the most common commercially fished species on the East Coast</w:t>
      </w:r>
      <w:r>
        <w:rPr>
          <w:rFonts w:ascii="Times New Roman" w:eastAsia="Times New Roman" w:hAnsi="Times New Roman"/>
        </w:rPr>
        <w:t xml:space="preserve">. The </w:t>
      </w:r>
      <w:r w:rsidR="007C0627">
        <w:rPr>
          <w:rFonts w:ascii="Times New Roman" w:eastAsia="Times New Roman" w:hAnsi="Times New Roman"/>
        </w:rPr>
        <w:t>War Department</w:t>
      </w:r>
      <w:r w:rsidR="001B72F5">
        <w:rPr>
          <w:rFonts w:ascii="Times New Roman" w:eastAsia="Times New Roman" w:hAnsi="Times New Roman"/>
        </w:rPr>
        <w:t xml:space="preserve"> </w:t>
      </w:r>
      <w:r w:rsidR="003936D5">
        <w:rPr>
          <w:rFonts w:ascii="Times New Roman" w:eastAsia="Times New Roman" w:hAnsi="Times New Roman"/>
        </w:rPr>
        <w:t>closed</w:t>
      </w:r>
      <w:r w:rsidR="001B72F5">
        <w:rPr>
          <w:rFonts w:ascii="Times New Roman" w:eastAsia="Times New Roman" w:hAnsi="Times New Roman"/>
        </w:rPr>
        <w:t xml:space="preserve"> the business</w:t>
      </w:r>
      <w:r>
        <w:rPr>
          <w:rFonts w:ascii="Times New Roman" w:eastAsia="Times New Roman" w:hAnsi="Times New Roman"/>
        </w:rPr>
        <w:t xml:space="preserve"> and </w:t>
      </w:r>
      <w:r w:rsidR="001B72F5">
        <w:rPr>
          <w:rFonts w:ascii="Times New Roman" w:eastAsia="Times New Roman" w:hAnsi="Times New Roman"/>
        </w:rPr>
        <w:t xml:space="preserve">commandeered </w:t>
      </w:r>
      <w:r>
        <w:rPr>
          <w:rFonts w:ascii="Times New Roman" w:eastAsia="Times New Roman" w:hAnsi="Times New Roman"/>
        </w:rPr>
        <w:t xml:space="preserve">all vessels for the war effort. The </w:t>
      </w:r>
      <w:r w:rsidR="007C0627">
        <w:rPr>
          <w:rFonts w:ascii="Times New Roman" w:eastAsia="Times New Roman" w:hAnsi="Times New Roman"/>
        </w:rPr>
        <w:t>Navy</w:t>
      </w:r>
      <w:r>
        <w:rPr>
          <w:rFonts w:ascii="Times New Roman" w:eastAsia="Times New Roman" w:hAnsi="Times New Roman"/>
        </w:rPr>
        <w:t xml:space="preserve"> </w:t>
      </w:r>
      <w:r w:rsidR="007C0627">
        <w:rPr>
          <w:rFonts w:ascii="Times New Roman" w:eastAsia="Times New Roman" w:hAnsi="Times New Roman"/>
        </w:rPr>
        <w:t>used the island</w:t>
      </w:r>
      <w:r w:rsidR="00E53ABF">
        <w:rPr>
          <w:rFonts w:ascii="Times New Roman" w:eastAsia="Times New Roman" w:hAnsi="Times New Roman"/>
        </w:rPr>
        <w:t xml:space="preserve"> as a lookout and refueling station, </w:t>
      </w:r>
      <w:r w:rsidR="008960A6">
        <w:rPr>
          <w:rFonts w:ascii="Times New Roman" w:eastAsia="Times New Roman" w:hAnsi="Times New Roman"/>
        </w:rPr>
        <w:t xml:space="preserve">as </w:t>
      </w:r>
      <w:r w:rsidR="007771BD">
        <w:rPr>
          <w:rFonts w:ascii="Times New Roman" w:eastAsia="Times New Roman" w:hAnsi="Times New Roman"/>
        </w:rPr>
        <w:t xml:space="preserve">a </w:t>
      </w:r>
      <w:r w:rsidR="008960A6">
        <w:rPr>
          <w:rFonts w:ascii="Times New Roman" w:eastAsia="Times New Roman" w:hAnsi="Times New Roman"/>
        </w:rPr>
        <w:t>docking</w:t>
      </w:r>
      <w:r w:rsidR="002D0EA1">
        <w:rPr>
          <w:rFonts w:ascii="Times New Roman" w:eastAsia="Times New Roman" w:hAnsi="Times New Roman"/>
        </w:rPr>
        <w:t xml:space="preserve"> </w:t>
      </w:r>
      <w:r w:rsidR="007771BD">
        <w:rPr>
          <w:rFonts w:ascii="Times New Roman" w:eastAsia="Times New Roman" w:hAnsi="Times New Roman"/>
        </w:rPr>
        <w:t xml:space="preserve">area </w:t>
      </w:r>
      <w:r w:rsidR="002D0EA1">
        <w:rPr>
          <w:rFonts w:ascii="Times New Roman" w:eastAsia="Times New Roman" w:hAnsi="Times New Roman"/>
        </w:rPr>
        <w:t xml:space="preserve">for </w:t>
      </w:r>
      <w:r w:rsidR="008960A6">
        <w:rPr>
          <w:rFonts w:ascii="Times New Roman" w:eastAsia="Times New Roman" w:hAnsi="Times New Roman"/>
        </w:rPr>
        <w:t>a</w:t>
      </w:r>
      <w:r w:rsidR="002D0EA1">
        <w:rPr>
          <w:rFonts w:ascii="Times New Roman" w:eastAsia="Times New Roman" w:hAnsi="Times New Roman"/>
        </w:rPr>
        <w:t xml:space="preserve"> patrol fleet, </w:t>
      </w:r>
      <w:r w:rsidR="00E53ABF">
        <w:rPr>
          <w:rFonts w:ascii="Times New Roman" w:eastAsia="Times New Roman" w:hAnsi="Times New Roman"/>
        </w:rPr>
        <w:t xml:space="preserve">and </w:t>
      </w:r>
      <w:r w:rsidR="007C0627">
        <w:rPr>
          <w:rFonts w:ascii="Times New Roman" w:eastAsia="Times New Roman" w:hAnsi="Times New Roman"/>
        </w:rPr>
        <w:t xml:space="preserve">as </w:t>
      </w:r>
      <w:r w:rsidR="00E53ABF">
        <w:rPr>
          <w:rFonts w:ascii="Times New Roman" w:eastAsia="Times New Roman" w:hAnsi="Times New Roman"/>
        </w:rPr>
        <w:t>an officer training camp.</w:t>
      </w:r>
      <w:r w:rsidR="005201C5">
        <w:rPr>
          <w:rFonts w:ascii="Times New Roman" w:eastAsia="Times New Roman" w:hAnsi="Times New Roman"/>
        </w:rPr>
        <w:t xml:space="preserve"> </w:t>
      </w:r>
      <w:r w:rsidR="007C0627">
        <w:rPr>
          <w:rFonts w:ascii="Times New Roman" w:eastAsia="Times New Roman" w:hAnsi="Times New Roman"/>
        </w:rPr>
        <w:t>Barracks soon occupied the former fish factory floor</w:t>
      </w:r>
      <w:r w:rsidR="005201C5">
        <w:rPr>
          <w:rFonts w:ascii="Times New Roman" w:eastAsia="Times New Roman" w:hAnsi="Times New Roman"/>
        </w:rPr>
        <w:t>, and 200 sailors were brought to the island in addition to the former fish company employees wh</w:t>
      </w:r>
      <w:r w:rsidR="002B1710">
        <w:rPr>
          <w:rFonts w:ascii="Times New Roman" w:eastAsia="Times New Roman" w:hAnsi="Times New Roman"/>
        </w:rPr>
        <w:t xml:space="preserve">o were drafted into service </w:t>
      </w:r>
      <w:r w:rsidR="008960A6">
        <w:rPr>
          <w:rFonts w:ascii="Times New Roman" w:eastAsia="Times New Roman" w:hAnsi="Times New Roman"/>
        </w:rPr>
        <w:t>because of</w:t>
      </w:r>
      <w:r w:rsidR="002B1710">
        <w:rPr>
          <w:rFonts w:ascii="Times New Roman" w:eastAsia="Times New Roman" w:hAnsi="Times New Roman"/>
        </w:rPr>
        <w:t xml:space="preserve"> their knowledge of the surrounding waters.</w:t>
      </w:r>
      <w:r w:rsidR="002B1710">
        <w:rPr>
          <w:rStyle w:val="FootnoteReference"/>
          <w:rFonts w:ascii="Times New Roman" w:eastAsia="Times New Roman" w:hAnsi="Times New Roman"/>
        </w:rPr>
        <w:footnoteReference w:id="28"/>
      </w:r>
      <w:r w:rsidR="005201C5">
        <w:rPr>
          <w:rFonts w:ascii="Times New Roman" w:eastAsia="Times New Roman" w:hAnsi="Times New Roman"/>
        </w:rPr>
        <w:t xml:space="preserve"> </w:t>
      </w:r>
      <w:r w:rsidR="00D828C1">
        <w:rPr>
          <w:rFonts w:ascii="Times New Roman" w:eastAsia="Times New Roman" w:hAnsi="Times New Roman"/>
        </w:rPr>
        <w:t>Due to its proximity to Cherrystone Creek, the island was rena</w:t>
      </w:r>
      <w:r w:rsidR="00AB04D8">
        <w:rPr>
          <w:rFonts w:ascii="Times New Roman" w:eastAsia="Times New Roman" w:hAnsi="Times New Roman"/>
        </w:rPr>
        <w:t xml:space="preserve">med Cherrystone Naval Base, </w:t>
      </w:r>
      <w:r w:rsidR="00C05FEA">
        <w:rPr>
          <w:rFonts w:ascii="Times New Roman" w:eastAsia="Times New Roman" w:hAnsi="Times New Roman"/>
        </w:rPr>
        <w:t xml:space="preserve">and also included </w:t>
      </w:r>
      <w:r w:rsidR="00F41EA5">
        <w:rPr>
          <w:rFonts w:ascii="Times New Roman" w:eastAsia="Times New Roman" w:hAnsi="Times New Roman"/>
        </w:rPr>
        <w:t>a naval hospital</w:t>
      </w:r>
      <w:r w:rsidR="00C05FEA">
        <w:rPr>
          <w:rFonts w:ascii="Times New Roman" w:eastAsia="Times New Roman" w:hAnsi="Times New Roman"/>
        </w:rPr>
        <w:t xml:space="preserve">. </w:t>
      </w:r>
      <w:r w:rsidR="00AB04D8">
        <w:rPr>
          <w:rFonts w:ascii="Times New Roman" w:eastAsia="Times New Roman" w:hAnsi="Times New Roman"/>
        </w:rPr>
        <w:t>In addition to US naval presence, local citizens</w:t>
      </w:r>
      <w:r w:rsidR="007931CD">
        <w:rPr>
          <w:rFonts w:ascii="Times New Roman" w:eastAsia="Times New Roman" w:hAnsi="Times New Roman"/>
        </w:rPr>
        <w:t xml:space="preserve"> </w:t>
      </w:r>
      <w:r w:rsidR="00AB04D8">
        <w:rPr>
          <w:rFonts w:ascii="Times New Roman" w:eastAsia="Times New Roman" w:hAnsi="Times New Roman"/>
        </w:rPr>
        <w:t>also helped patrol the Eastern Shore coastline</w:t>
      </w:r>
      <w:r w:rsidR="008960A6">
        <w:rPr>
          <w:rFonts w:ascii="Times New Roman" w:eastAsia="Times New Roman" w:hAnsi="Times New Roman"/>
        </w:rPr>
        <w:t xml:space="preserve"> in the Chesapeake Bay, around the southern cape, and off the Atlantic coast</w:t>
      </w:r>
      <w:r w:rsidR="007931CD">
        <w:rPr>
          <w:rFonts w:ascii="Times New Roman" w:eastAsia="Times New Roman" w:hAnsi="Times New Roman"/>
        </w:rPr>
        <w:t>.</w:t>
      </w:r>
      <w:r w:rsidR="004A0BF6">
        <w:rPr>
          <w:rStyle w:val="FootnoteReference"/>
          <w:rFonts w:ascii="Times New Roman" w:eastAsia="Times New Roman" w:hAnsi="Times New Roman"/>
        </w:rPr>
        <w:footnoteReference w:id="29"/>
      </w:r>
      <w:r w:rsidR="007931CD">
        <w:rPr>
          <w:rFonts w:ascii="Times New Roman" w:eastAsia="Times New Roman" w:hAnsi="Times New Roman"/>
        </w:rPr>
        <w:t xml:space="preserve"> </w:t>
      </w:r>
    </w:p>
    <w:p w14:paraId="73E37B16" w14:textId="72210720" w:rsidR="004A2F90" w:rsidRDefault="00E17AEE" w:rsidP="004A2F90">
      <w:pPr>
        <w:spacing w:line="480" w:lineRule="auto"/>
        <w:ind w:firstLine="720"/>
        <w:jc w:val="center"/>
        <w:rPr>
          <w:rFonts w:ascii="Times New Roman" w:eastAsia="Times New Roman" w:hAnsi="Times New Roman"/>
        </w:rPr>
      </w:pPr>
      <w:r w:rsidRPr="00E17AEE">
        <w:rPr>
          <w:rFonts w:ascii="Times New Roman" w:eastAsia="Times New Roman" w:hAnsi="Times New Roman"/>
          <w:noProof/>
        </w:rPr>
        <w:drawing>
          <wp:inline distT="0" distB="0" distL="0" distR="0" wp14:anchorId="28341BF3" wp14:editId="57CAB556">
            <wp:extent cx="3630930" cy="2402840"/>
            <wp:effectExtent l="0" t="0" r="0" b="0"/>
            <wp:docPr id="6" name="Picture 6" descr="../../Screen%20Shot%202019-03-27%20at%2012.32.03%20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20Shot%202019-03-27%20at%2012.32.03%20PM.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930" cy="2402840"/>
                    </a:xfrm>
                    <a:prstGeom prst="rect">
                      <a:avLst/>
                    </a:prstGeom>
                    <a:noFill/>
                    <a:ln>
                      <a:noFill/>
                    </a:ln>
                  </pic:spPr>
                </pic:pic>
              </a:graphicData>
            </a:graphic>
          </wp:inline>
        </w:drawing>
      </w:r>
    </w:p>
    <w:p w14:paraId="0EAF031D" w14:textId="712EEA16" w:rsidR="004A2F90" w:rsidRPr="007D0E28" w:rsidRDefault="004A2F90" w:rsidP="002C6776">
      <w:pPr>
        <w:spacing w:line="480" w:lineRule="auto"/>
        <w:ind w:firstLine="720"/>
        <w:jc w:val="center"/>
        <w:rPr>
          <w:rFonts w:ascii="Times New Roman" w:eastAsia="Times New Roman" w:hAnsi="Times New Roman"/>
          <w:sz w:val="21"/>
        </w:rPr>
      </w:pPr>
      <w:r w:rsidRPr="007D0E28">
        <w:rPr>
          <w:rFonts w:ascii="Times New Roman" w:eastAsia="Times New Roman" w:hAnsi="Times New Roman"/>
          <w:sz w:val="21"/>
        </w:rPr>
        <w:t>Dennis Fish &amp; Oil Company, Sandy Island, Va.</w:t>
      </w:r>
    </w:p>
    <w:p w14:paraId="44AFAB8F" w14:textId="77777777" w:rsidR="00302055" w:rsidRDefault="00302055" w:rsidP="002C6776">
      <w:pPr>
        <w:spacing w:line="480" w:lineRule="auto"/>
        <w:ind w:firstLine="720"/>
        <w:jc w:val="center"/>
        <w:rPr>
          <w:rFonts w:ascii="Times New Roman" w:eastAsia="Times New Roman" w:hAnsi="Times New Roman"/>
        </w:rPr>
      </w:pPr>
    </w:p>
    <w:p w14:paraId="7CFB2774" w14:textId="62438D72" w:rsidR="004A2F90" w:rsidRDefault="00125454" w:rsidP="004A2F90">
      <w:pPr>
        <w:spacing w:line="480" w:lineRule="auto"/>
        <w:ind w:firstLine="720"/>
        <w:rPr>
          <w:rFonts w:ascii="Times New Roman" w:eastAsia="Times New Roman" w:hAnsi="Times New Roman"/>
        </w:rPr>
      </w:pPr>
      <w:r>
        <w:rPr>
          <w:rFonts w:ascii="Times New Roman" w:eastAsia="Times New Roman" w:hAnsi="Times New Roman"/>
        </w:rPr>
        <w:lastRenderedPageBreak/>
        <w:t>The US army</w:t>
      </w:r>
      <w:r w:rsidR="003D55EA">
        <w:rPr>
          <w:rFonts w:ascii="Times New Roman" w:eastAsia="Times New Roman" w:hAnsi="Times New Roman"/>
        </w:rPr>
        <w:t xml:space="preserve"> commissioned </w:t>
      </w:r>
      <w:r>
        <w:rPr>
          <w:rFonts w:ascii="Times New Roman" w:eastAsia="Times New Roman" w:hAnsi="Times New Roman"/>
        </w:rPr>
        <w:t xml:space="preserve">a training camp for soldiers </w:t>
      </w:r>
      <w:r w:rsidR="003D55EA">
        <w:rPr>
          <w:rFonts w:ascii="Times New Roman" w:eastAsia="Times New Roman" w:hAnsi="Times New Roman"/>
        </w:rPr>
        <w:t xml:space="preserve">just south of Cape Charles during the war. This camp evolved </w:t>
      </w:r>
      <w:r w:rsidR="00B35367">
        <w:rPr>
          <w:rFonts w:ascii="Times New Roman" w:eastAsia="Times New Roman" w:hAnsi="Times New Roman"/>
        </w:rPr>
        <w:t xml:space="preserve">into </w:t>
      </w:r>
      <w:r w:rsidR="00F004E3">
        <w:rPr>
          <w:rFonts w:ascii="Times New Roman" w:eastAsia="Times New Roman" w:hAnsi="Times New Roman"/>
        </w:rPr>
        <w:t>F</w:t>
      </w:r>
      <w:r w:rsidR="003D55EA">
        <w:rPr>
          <w:rFonts w:ascii="Times New Roman" w:eastAsia="Times New Roman" w:hAnsi="Times New Roman"/>
        </w:rPr>
        <w:t>ort Winslow</w:t>
      </w:r>
      <w:r w:rsidR="00F004E3">
        <w:rPr>
          <w:rFonts w:ascii="Times New Roman" w:eastAsia="Times New Roman" w:hAnsi="Times New Roman"/>
        </w:rPr>
        <w:t xml:space="preserve"> in</w:t>
      </w:r>
      <w:r w:rsidR="003D55EA">
        <w:rPr>
          <w:rFonts w:ascii="Times New Roman" w:eastAsia="Times New Roman" w:hAnsi="Times New Roman"/>
        </w:rPr>
        <w:t xml:space="preserve"> 1941, later adopti</w:t>
      </w:r>
      <w:r w:rsidR="000612D7">
        <w:rPr>
          <w:rFonts w:ascii="Times New Roman" w:eastAsia="Times New Roman" w:hAnsi="Times New Roman"/>
        </w:rPr>
        <w:t xml:space="preserve">ng the name Fort John </w:t>
      </w:r>
      <w:proofErr w:type="spellStart"/>
      <w:r w:rsidR="000612D7">
        <w:rPr>
          <w:rFonts w:ascii="Times New Roman" w:eastAsia="Times New Roman" w:hAnsi="Times New Roman"/>
        </w:rPr>
        <w:t>Custis</w:t>
      </w:r>
      <w:proofErr w:type="spellEnd"/>
      <w:r w:rsidR="009A33F1">
        <w:rPr>
          <w:rFonts w:ascii="Times New Roman" w:eastAsia="Times New Roman" w:hAnsi="Times New Roman"/>
        </w:rPr>
        <w:t xml:space="preserve"> after one of the Eastern Shore’s o</w:t>
      </w:r>
      <w:r w:rsidR="005B58D0">
        <w:rPr>
          <w:rFonts w:ascii="Times New Roman" w:eastAsia="Times New Roman" w:hAnsi="Times New Roman"/>
        </w:rPr>
        <w:t>riginal, prominent citizens</w:t>
      </w:r>
      <w:r w:rsidR="009A33F1">
        <w:rPr>
          <w:rFonts w:ascii="Times New Roman" w:eastAsia="Times New Roman" w:hAnsi="Times New Roman"/>
        </w:rPr>
        <w:t>. The</w:t>
      </w:r>
      <w:r w:rsidR="000612D7">
        <w:rPr>
          <w:rFonts w:ascii="Times New Roman" w:eastAsia="Times New Roman" w:hAnsi="Times New Roman"/>
        </w:rPr>
        <w:t xml:space="preserve"> US Air Force </w:t>
      </w:r>
      <w:r w:rsidR="009A33F1">
        <w:rPr>
          <w:rFonts w:ascii="Times New Roman" w:eastAsia="Times New Roman" w:hAnsi="Times New Roman"/>
        </w:rPr>
        <w:t>acquired the fort in 1948, and i</w:t>
      </w:r>
      <w:r w:rsidR="000612D7">
        <w:rPr>
          <w:rFonts w:ascii="Times New Roman" w:eastAsia="Times New Roman" w:hAnsi="Times New Roman"/>
        </w:rPr>
        <w:t>n 1950</w:t>
      </w:r>
      <w:r w:rsidR="009A33F1">
        <w:rPr>
          <w:rFonts w:ascii="Times New Roman" w:eastAsia="Times New Roman" w:hAnsi="Times New Roman"/>
        </w:rPr>
        <w:t xml:space="preserve"> renamed</w:t>
      </w:r>
      <w:r w:rsidR="000612D7">
        <w:rPr>
          <w:rFonts w:ascii="Times New Roman" w:eastAsia="Times New Roman" w:hAnsi="Times New Roman"/>
        </w:rPr>
        <w:t xml:space="preserve"> </w:t>
      </w:r>
      <w:r w:rsidR="007771BD">
        <w:rPr>
          <w:rFonts w:ascii="Times New Roman" w:eastAsia="Times New Roman" w:hAnsi="Times New Roman"/>
        </w:rPr>
        <w:t xml:space="preserve">it </w:t>
      </w:r>
      <w:r w:rsidR="000612D7">
        <w:rPr>
          <w:rFonts w:ascii="Times New Roman" w:eastAsia="Times New Roman" w:hAnsi="Times New Roman"/>
        </w:rPr>
        <w:t>Cape Charles Air Force Station.</w:t>
      </w:r>
      <w:r w:rsidR="00F4316F">
        <w:rPr>
          <w:rStyle w:val="FootnoteReference"/>
          <w:rFonts w:ascii="Times New Roman" w:eastAsia="Times New Roman" w:hAnsi="Times New Roman"/>
        </w:rPr>
        <w:footnoteReference w:id="30"/>
      </w:r>
      <w:r w:rsidR="000612D7">
        <w:rPr>
          <w:rFonts w:ascii="Times New Roman" w:eastAsia="Times New Roman" w:hAnsi="Times New Roman"/>
        </w:rPr>
        <w:t xml:space="preserve"> </w:t>
      </w:r>
    </w:p>
    <w:p w14:paraId="7763D21F" w14:textId="21A4FFA5" w:rsidR="00FF5F51" w:rsidRDefault="00E17AEE" w:rsidP="00302055">
      <w:pPr>
        <w:spacing w:line="480" w:lineRule="auto"/>
        <w:ind w:firstLine="720"/>
        <w:jc w:val="center"/>
        <w:rPr>
          <w:rFonts w:ascii="Times New Roman" w:eastAsia="Times New Roman" w:hAnsi="Times New Roman"/>
        </w:rPr>
      </w:pPr>
      <w:r w:rsidRPr="00E17AEE">
        <w:rPr>
          <w:rFonts w:ascii="Times New Roman" w:eastAsia="Times New Roman" w:hAnsi="Times New Roman"/>
          <w:noProof/>
        </w:rPr>
        <w:drawing>
          <wp:inline distT="0" distB="0" distL="0" distR="0" wp14:anchorId="0F03D8E8" wp14:editId="6EA87B67">
            <wp:extent cx="3444240" cy="3197225"/>
            <wp:effectExtent l="0" t="0" r="0" b="0"/>
            <wp:docPr id="5" name="Picture 7" descr="../../Screen%20Shot%202019-03-28%20at%209.50.20%20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20Shot%202019-03-28%20at%209.50.20%20PM.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240" cy="3197225"/>
                    </a:xfrm>
                    <a:prstGeom prst="rect">
                      <a:avLst/>
                    </a:prstGeom>
                    <a:noFill/>
                    <a:ln>
                      <a:noFill/>
                    </a:ln>
                  </pic:spPr>
                </pic:pic>
              </a:graphicData>
            </a:graphic>
          </wp:inline>
        </w:drawing>
      </w:r>
    </w:p>
    <w:p w14:paraId="5F32D85E" w14:textId="216F3956" w:rsidR="00302055" w:rsidRPr="00913C1B" w:rsidRDefault="00913C1B" w:rsidP="00302055">
      <w:pPr>
        <w:spacing w:line="480" w:lineRule="auto"/>
        <w:ind w:firstLine="720"/>
        <w:jc w:val="center"/>
        <w:rPr>
          <w:rFonts w:ascii="Times New Roman" w:eastAsia="Times New Roman" w:hAnsi="Times New Roman"/>
          <w:sz w:val="21"/>
        </w:rPr>
      </w:pPr>
      <w:r w:rsidRPr="00913C1B">
        <w:rPr>
          <w:rFonts w:ascii="Times New Roman" w:eastAsia="Times New Roman" w:hAnsi="Times New Roman"/>
          <w:sz w:val="21"/>
        </w:rPr>
        <w:t>Chesapeake Bay Harbor Defenses</w:t>
      </w:r>
      <w:r>
        <w:rPr>
          <w:rFonts w:ascii="Times New Roman" w:eastAsia="Times New Roman" w:hAnsi="Times New Roman"/>
          <w:sz w:val="21"/>
        </w:rPr>
        <w:t>,</w:t>
      </w:r>
      <w:r w:rsidRPr="00913C1B">
        <w:rPr>
          <w:rFonts w:ascii="Times New Roman" w:eastAsia="Times New Roman" w:hAnsi="Times New Roman"/>
          <w:sz w:val="21"/>
        </w:rPr>
        <w:t xml:space="preserve"> </w:t>
      </w:r>
      <w:r>
        <w:rPr>
          <w:rFonts w:ascii="Times New Roman" w:eastAsia="Times New Roman" w:hAnsi="Times New Roman"/>
          <w:sz w:val="21"/>
        </w:rPr>
        <w:t>“</w:t>
      </w:r>
      <w:r w:rsidR="005B58D0">
        <w:rPr>
          <w:rFonts w:ascii="Times New Roman" w:eastAsia="Times New Roman" w:hAnsi="Times New Roman"/>
          <w:sz w:val="21"/>
        </w:rPr>
        <w:t>Seacoast Forts of Hampton Roads</w:t>
      </w:r>
      <w:r>
        <w:rPr>
          <w:rFonts w:ascii="Times New Roman" w:eastAsia="Times New Roman" w:hAnsi="Times New Roman"/>
          <w:sz w:val="21"/>
        </w:rPr>
        <w:t>”</w:t>
      </w:r>
      <w:r w:rsidR="00302055" w:rsidRPr="00913C1B">
        <w:rPr>
          <w:rFonts w:ascii="Times New Roman" w:eastAsia="Times New Roman" w:hAnsi="Times New Roman"/>
          <w:sz w:val="21"/>
        </w:rPr>
        <w:t xml:space="preserve"> (2004)</w:t>
      </w:r>
      <w:r w:rsidR="005B58D0">
        <w:rPr>
          <w:rFonts w:ascii="Times New Roman" w:eastAsia="Times New Roman" w:hAnsi="Times New Roman"/>
          <w:sz w:val="21"/>
        </w:rPr>
        <w:t>.</w:t>
      </w:r>
    </w:p>
    <w:p w14:paraId="64BC3C5D" w14:textId="77777777" w:rsidR="00302055" w:rsidRDefault="00302055" w:rsidP="00302055">
      <w:pPr>
        <w:spacing w:line="480" w:lineRule="auto"/>
        <w:ind w:firstLine="720"/>
        <w:jc w:val="center"/>
        <w:rPr>
          <w:rFonts w:ascii="Times New Roman" w:eastAsia="Times New Roman" w:hAnsi="Times New Roman"/>
        </w:rPr>
      </w:pPr>
    </w:p>
    <w:p w14:paraId="3A025D67" w14:textId="32832CBB" w:rsidR="0059611F" w:rsidRDefault="004013B7" w:rsidP="00FC2657">
      <w:pPr>
        <w:spacing w:line="480" w:lineRule="auto"/>
        <w:ind w:firstLine="720"/>
        <w:rPr>
          <w:rFonts w:ascii="Times New Roman" w:eastAsia="Times New Roman" w:hAnsi="Times New Roman"/>
        </w:rPr>
      </w:pPr>
      <w:r>
        <w:rPr>
          <w:rFonts w:ascii="Times New Roman" w:eastAsia="Times New Roman" w:hAnsi="Times New Roman"/>
        </w:rPr>
        <w:t>On December 26, 1917, President Wilson nationalized</w:t>
      </w:r>
      <w:r w:rsidR="007771BD">
        <w:rPr>
          <w:rFonts w:ascii="Times New Roman" w:eastAsia="Times New Roman" w:hAnsi="Times New Roman"/>
        </w:rPr>
        <w:t xml:space="preserve"> the</w:t>
      </w:r>
      <w:r>
        <w:rPr>
          <w:rFonts w:ascii="Times New Roman" w:eastAsia="Times New Roman" w:hAnsi="Times New Roman"/>
        </w:rPr>
        <w:t xml:space="preserve"> railroads. </w:t>
      </w:r>
      <w:r w:rsidR="00ED2BD2">
        <w:rPr>
          <w:rFonts w:ascii="Times New Roman" w:eastAsia="Times New Roman" w:hAnsi="Times New Roman"/>
        </w:rPr>
        <w:t xml:space="preserve">The Eastern Shore was significantly affected since it </w:t>
      </w:r>
      <w:r w:rsidR="00C64333">
        <w:rPr>
          <w:rFonts w:ascii="Times New Roman" w:eastAsia="Times New Roman" w:hAnsi="Times New Roman"/>
        </w:rPr>
        <w:t>hosted</w:t>
      </w:r>
      <w:r w:rsidR="00ED2BD2">
        <w:rPr>
          <w:rFonts w:ascii="Times New Roman" w:eastAsia="Times New Roman" w:hAnsi="Times New Roman"/>
        </w:rPr>
        <w:t xml:space="preserve"> the </w:t>
      </w:r>
      <w:r w:rsidR="00C64333">
        <w:rPr>
          <w:rFonts w:ascii="Times New Roman" w:eastAsia="Times New Roman" w:hAnsi="Times New Roman"/>
        </w:rPr>
        <w:t>main railway line</w:t>
      </w:r>
      <w:r w:rsidR="00ED2BD2">
        <w:rPr>
          <w:rFonts w:ascii="Times New Roman" w:eastAsia="Times New Roman" w:hAnsi="Times New Roman"/>
        </w:rPr>
        <w:t xml:space="preserve"> from Norfolk to </w:t>
      </w:r>
      <w:r w:rsidR="00EF5250">
        <w:rPr>
          <w:rFonts w:ascii="Times New Roman" w:eastAsia="Times New Roman" w:hAnsi="Times New Roman"/>
        </w:rPr>
        <w:t>New York</w:t>
      </w:r>
      <w:r w:rsidR="00ED2BD2">
        <w:rPr>
          <w:rFonts w:ascii="Times New Roman" w:eastAsia="Times New Roman" w:hAnsi="Times New Roman"/>
        </w:rPr>
        <w:t>. The government used the NYP&amp;N Railroad Company for the war effort</w:t>
      </w:r>
      <w:r w:rsidR="00FD2EC6">
        <w:rPr>
          <w:rFonts w:ascii="Times New Roman" w:eastAsia="Times New Roman" w:hAnsi="Times New Roman"/>
        </w:rPr>
        <w:t>, which included rails and ferries</w:t>
      </w:r>
      <w:r w:rsidR="00ED2BD2">
        <w:rPr>
          <w:rFonts w:ascii="Times New Roman" w:eastAsia="Times New Roman" w:hAnsi="Times New Roman"/>
        </w:rPr>
        <w:t xml:space="preserve">. </w:t>
      </w:r>
      <w:r w:rsidR="00FD2EC6">
        <w:rPr>
          <w:rFonts w:ascii="Times New Roman" w:eastAsia="Times New Roman" w:hAnsi="Times New Roman"/>
        </w:rPr>
        <w:t>The</w:t>
      </w:r>
      <w:r w:rsidR="001F1849">
        <w:rPr>
          <w:rFonts w:ascii="Times New Roman" w:eastAsia="Times New Roman" w:hAnsi="Times New Roman"/>
        </w:rPr>
        <w:t xml:space="preserve"> government seized </w:t>
      </w:r>
      <w:r w:rsidR="0084561B">
        <w:rPr>
          <w:rFonts w:ascii="Times New Roman" w:eastAsia="Times New Roman" w:hAnsi="Times New Roman"/>
        </w:rPr>
        <w:t xml:space="preserve">barges and boats owned by the </w:t>
      </w:r>
      <w:r w:rsidR="00ED2BD2">
        <w:rPr>
          <w:rFonts w:ascii="Times New Roman" w:eastAsia="Times New Roman" w:hAnsi="Times New Roman"/>
        </w:rPr>
        <w:t>company</w:t>
      </w:r>
      <w:r w:rsidR="0084561B">
        <w:rPr>
          <w:rFonts w:ascii="Times New Roman" w:eastAsia="Times New Roman" w:hAnsi="Times New Roman"/>
        </w:rPr>
        <w:t xml:space="preserve"> that ferried goods, people, and cars between Cape Charles </w:t>
      </w:r>
      <w:r w:rsidR="007479FF">
        <w:rPr>
          <w:rFonts w:ascii="Times New Roman" w:eastAsia="Times New Roman" w:hAnsi="Times New Roman"/>
        </w:rPr>
        <w:t>and</w:t>
      </w:r>
      <w:r w:rsidR="0084561B">
        <w:rPr>
          <w:rFonts w:ascii="Times New Roman" w:eastAsia="Times New Roman" w:hAnsi="Times New Roman"/>
        </w:rPr>
        <w:t xml:space="preserve"> Norfolk</w:t>
      </w:r>
      <w:r w:rsidR="00FB7496">
        <w:rPr>
          <w:rFonts w:ascii="Times New Roman" w:eastAsia="Times New Roman" w:hAnsi="Times New Roman"/>
        </w:rPr>
        <w:t>, a twenty-six-</w:t>
      </w:r>
      <w:r w:rsidR="0084561B">
        <w:rPr>
          <w:rFonts w:ascii="Times New Roman" w:eastAsia="Times New Roman" w:hAnsi="Times New Roman"/>
        </w:rPr>
        <w:t xml:space="preserve">mile route across the </w:t>
      </w:r>
      <w:r w:rsidR="0084561B">
        <w:rPr>
          <w:rFonts w:ascii="Times New Roman" w:eastAsia="Times New Roman" w:hAnsi="Times New Roman"/>
        </w:rPr>
        <w:lastRenderedPageBreak/>
        <w:t xml:space="preserve">Chesapeake Bay. </w:t>
      </w:r>
      <w:r w:rsidR="00ED2BD2">
        <w:rPr>
          <w:rFonts w:ascii="Times New Roman" w:eastAsia="Times New Roman" w:hAnsi="Times New Roman"/>
        </w:rPr>
        <w:t xml:space="preserve">The ferry system came </w:t>
      </w:r>
      <w:r w:rsidR="007C0627">
        <w:rPr>
          <w:rFonts w:ascii="Times New Roman" w:eastAsia="Times New Roman" w:hAnsi="Times New Roman"/>
        </w:rPr>
        <w:t>explicitly</w:t>
      </w:r>
      <w:r w:rsidR="00B867E1">
        <w:rPr>
          <w:rFonts w:ascii="Times New Roman" w:eastAsia="Times New Roman" w:hAnsi="Times New Roman"/>
        </w:rPr>
        <w:t xml:space="preserve"> </w:t>
      </w:r>
      <w:r w:rsidR="00ED2BD2">
        <w:rPr>
          <w:rFonts w:ascii="Times New Roman" w:eastAsia="Times New Roman" w:hAnsi="Times New Roman"/>
        </w:rPr>
        <w:t xml:space="preserve">under the control of the Navy who also </w:t>
      </w:r>
      <w:r w:rsidR="009B499F">
        <w:rPr>
          <w:rFonts w:ascii="Times New Roman" w:eastAsia="Times New Roman" w:hAnsi="Times New Roman"/>
        </w:rPr>
        <w:t>gained control over the Virginia Fisheries Commission</w:t>
      </w:r>
      <w:r w:rsidR="007771BD">
        <w:rPr>
          <w:rFonts w:ascii="Times New Roman" w:eastAsia="Times New Roman" w:hAnsi="Times New Roman"/>
        </w:rPr>
        <w:t xml:space="preserve">, a state-sponsored organization that </w:t>
      </w:r>
      <w:r w:rsidR="00A9493A">
        <w:rPr>
          <w:rFonts w:ascii="Times New Roman" w:eastAsia="Times New Roman" w:hAnsi="Times New Roman"/>
        </w:rPr>
        <w:t>managed saltwater fishing and aqua-culture zoning for the purpose of preservation and safety</w:t>
      </w:r>
      <w:r w:rsidR="009B499F">
        <w:rPr>
          <w:rFonts w:ascii="Times New Roman" w:eastAsia="Times New Roman" w:hAnsi="Times New Roman"/>
        </w:rPr>
        <w:t>. The Navy used all persons and vessels of the Virginia Marine Resource Commission (VMRC) for harbor security and coastline patrol.</w:t>
      </w:r>
      <w:r w:rsidR="009B499F">
        <w:rPr>
          <w:rStyle w:val="FootnoteReference"/>
          <w:rFonts w:ascii="Times New Roman" w:eastAsia="Times New Roman" w:hAnsi="Times New Roman"/>
        </w:rPr>
        <w:footnoteReference w:id="31"/>
      </w:r>
      <w:r w:rsidR="009B499F">
        <w:rPr>
          <w:rFonts w:ascii="Times New Roman" w:eastAsia="Times New Roman" w:hAnsi="Times New Roman"/>
        </w:rPr>
        <w:t xml:space="preserve"> </w:t>
      </w:r>
    </w:p>
    <w:p w14:paraId="4D965354" w14:textId="5064523A" w:rsidR="007479FF" w:rsidRDefault="00E17AEE" w:rsidP="00C4523D">
      <w:pPr>
        <w:spacing w:line="480" w:lineRule="auto"/>
        <w:ind w:firstLine="720"/>
        <w:jc w:val="center"/>
        <w:rPr>
          <w:rFonts w:ascii="Times New Roman" w:eastAsia="Times New Roman" w:hAnsi="Times New Roman"/>
        </w:rPr>
      </w:pPr>
      <w:r w:rsidRPr="00E17AEE">
        <w:rPr>
          <w:rFonts w:ascii="Times New Roman" w:eastAsia="Times New Roman" w:hAnsi="Times New Roman"/>
          <w:noProof/>
        </w:rPr>
        <w:drawing>
          <wp:inline distT="0" distB="0" distL="0" distR="0" wp14:anchorId="2A2E61A2" wp14:editId="4A6020AC">
            <wp:extent cx="3604260" cy="5012690"/>
            <wp:effectExtent l="0" t="0" r="0" b="0"/>
            <wp:docPr id="4" name="Picture 10" descr="../../../Downloads/rr/IMG_5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ownloads/rr/IMG_5547.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260" cy="5012690"/>
                    </a:xfrm>
                    <a:prstGeom prst="rect">
                      <a:avLst/>
                    </a:prstGeom>
                    <a:noFill/>
                    <a:ln>
                      <a:noFill/>
                    </a:ln>
                  </pic:spPr>
                </pic:pic>
              </a:graphicData>
            </a:graphic>
          </wp:inline>
        </w:drawing>
      </w:r>
    </w:p>
    <w:p w14:paraId="3DCD4D65" w14:textId="6339F594" w:rsidR="002B67C8" w:rsidRDefault="00A34257" w:rsidP="009039DF">
      <w:pPr>
        <w:jc w:val="center"/>
        <w:rPr>
          <w:rFonts w:ascii="Times New Roman" w:eastAsia="Times New Roman" w:hAnsi="Times New Roman"/>
          <w:sz w:val="21"/>
        </w:rPr>
      </w:pPr>
      <w:r>
        <w:rPr>
          <w:rFonts w:ascii="Times New Roman" w:eastAsia="Times New Roman" w:hAnsi="Times New Roman"/>
          <w:sz w:val="21"/>
        </w:rPr>
        <w:t xml:space="preserve">“The New York, Philadelphia, &amp; Norfolk Railroad (1900.” In </w:t>
      </w:r>
      <w:r w:rsidR="00C4523D" w:rsidRPr="00C4523D">
        <w:rPr>
          <w:rFonts w:ascii="Times New Roman" w:eastAsia="Times New Roman" w:hAnsi="Times New Roman"/>
          <w:sz w:val="21"/>
        </w:rPr>
        <w:t xml:space="preserve">Chris Dickon, </w:t>
      </w:r>
      <w:r w:rsidR="00C4523D" w:rsidRPr="00303E0D">
        <w:rPr>
          <w:rFonts w:ascii="Times New Roman" w:eastAsia="Times New Roman" w:hAnsi="Times New Roman"/>
          <w:i/>
          <w:sz w:val="21"/>
        </w:rPr>
        <w:t>Images of Rail: Eastern Shore Railroad</w:t>
      </w:r>
      <w:r w:rsidR="00C4523D" w:rsidRPr="00C4523D">
        <w:rPr>
          <w:rFonts w:ascii="Times New Roman" w:eastAsia="Times New Roman" w:hAnsi="Times New Roman"/>
          <w:sz w:val="21"/>
        </w:rPr>
        <w:t>. (Charleston, SC: Arcadia Publishing, 2006), 20.</w:t>
      </w:r>
    </w:p>
    <w:p w14:paraId="418F1FD5" w14:textId="77777777" w:rsidR="009039DF" w:rsidRDefault="009039DF" w:rsidP="009039DF">
      <w:pPr>
        <w:jc w:val="center"/>
        <w:rPr>
          <w:rFonts w:ascii="Times New Roman" w:eastAsia="Times New Roman" w:hAnsi="Times New Roman"/>
          <w:sz w:val="21"/>
        </w:rPr>
      </w:pPr>
    </w:p>
    <w:p w14:paraId="5811B746" w14:textId="77777777" w:rsidR="00C4523D" w:rsidRPr="00C4523D" w:rsidRDefault="00C4523D" w:rsidP="00C4523D">
      <w:pPr>
        <w:ind w:firstLine="720"/>
        <w:jc w:val="center"/>
        <w:rPr>
          <w:rFonts w:ascii="Times New Roman" w:eastAsia="Times New Roman" w:hAnsi="Times New Roman"/>
          <w:sz w:val="21"/>
        </w:rPr>
      </w:pPr>
    </w:p>
    <w:p w14:paraId="14DEA259" w14:textId="0A049085" w:rsidR="00873B3C" w:rsidRDefault="009D72D0" w:rsidP="00873B3C">
      <w:pPr>
        <w:spacing w:line="480" w:lineRule="auto"/>
        <w:ind w:firstLine="720"/>
        <w:rPr>
          <w:rFonts w:ascii="Times New Roman" w:eastAsia="Times New Roman" w:hAnsi="Times New Roman"/>
        </w:rPr>
      </w:pPr>
      <w:r>
        <w:rPr>
          <w:rFonts w:ascii="Times New Roman" w:eastAsia="Times New Roman" w:hAnsi="Times New Roman"/>
        </w:rPr>
        <w:lastRenderedPageBreak/>
        <w:t>The Lighthouse Service, or Bureau of Lighthouses, was established in 1910 as part of the Depar</w:t>
      </w:r>
      <w:r w:rsidR="00C17297">
        <w:rPr>
          <w:rFonts w:ascii="Times New Roman" w:eastAsia="Times New Roman" w:hAnsi="Times New Roman"/>
        </w:rPr>
        <w:t>tment of Commerce</w:t>
      </w:r>
      <w:r w:rsidR="00D71BAB">
        <w:rPr>
          <w:rFonts w:ascii="Times New Roman" w:eastAsia="Times New Roman" w:hAnsi="Times New Roman"/>
        </w:rPr>
        <w:t xml:space="preserve"> but was transferred to the control of the Navy in </w:t>
      </w:r>
      <w:r w:rsidR="00BE2E91">
        <w:rPr>
          <w:rFonts w:ascii="Times New Roman" w:eastAsia="Times New Roman" w:hAnsi="Times New Roman"/>
        </w:rPr>
        <w:t xml:space="preserve">early </w:t>
      </w:r>
      <w:r w:rsidR="00D71BAB">
        <w:rPr>
          <w:rFonts w:ascii="Times New Roman" w:eastAsia="Times New Roman" w:hAnsi="Times New Roman"/>
        </w:rPr>
        <w:t xml:space="preserve">1917. </w:t>
      </w:r>
      <w:r w:rsidR="00C17297">
        <w:rPr>
          <w:rFonts w:ascii="Times New Roman" w:eastAsia="Times New Roman" w:hAnsi="Times New Roman"/>
        </w:rPr>
        <w:t>The Navy</w:t>
      </w:r>
      <w:r w:rsidR="00D71BAB">
        <w:rPr>
          <w:rFonts w:ascii="Times New Roman" w:eastAsia="Times New Roman" w:hAnsi="Times New Roman"/>
        </w:rPr>
        <w:t xml:space="preserve"> prohibited</w:t>
      </w:r>
      <w:r w:rsidR="00C17297">
        <w:rPr>
          <w:rFonts w:ascii="Times New Roman" w:eastAsia="Times New Roman" w:hAnsi="Times New Roman"/>
        </w:rPr>
        <w:t xml:space="preserve"> civilians</w:t>
      </w:r>
      <w:r w:rsidR="00D71BAB">
        <w:rPr>
          <w:rFonts w:ascii="Times New Roman" w:eastAsia="Times New Roman" w:hAnsi="Times New Roman"/>
        </w:rPr>
        <w:t xml:space="preserve"> from visiting lighthouses thro</w:t>
      </w:r>
      <w:r w:rsidR="00091820">
        <w:rPr>
          <w:rFonts w:ascii="Times New Roman" w:eastAsia="Times New Roman" w:hAnsi="Times New Roman"/>
        </w:rPr>
        <w:t>ughout the duration of the war, and lighthouse operations changed dramatically. Lighthouse vessels were suddenly responsible for setting submarine nets and planting mines.</w:t>
      </w:r>
      <w:r w:rsidR="006C0671">
        <w:rPr>
          <w:rFonts w:ascii="Times New Roman" w:eastAsia="Times New Roman" w:hAnsi="Times New Roman"/>
        </w:rPr>
        <w:t xml:space="preserve"> Keepers and signalmen were required to keep watch twenty-four-hours per day, and daily signal practice </w:t>
      </w:r>
      <w:r w:rsidR="00C17297">
        <w:rPr>
          <w:rFonts w:ascii="Times New Roman" w:eastAsia="Times New Roman" w:hAnsi="Times New Roman"/>
        </w:rPr>
        <w:t>became</w:t>
      </w:r>
      <w:r w:rsidR="006C0671">
        <w:rPr>
          <w:rFonts w:ascii="Times New Roman" w:eastAsia="Times New Roman" w:hAnsi="Times New Roman"/>
        </w:rPr>
        <w:t xml:space="preserve"> </w:t>
      </w:r>
      <w:r w:rsidR="00C17297">
        <w:rPr>
          <w:rFonts w:ascii="Times New Roman" w:eastAsia="Times New Roman" w:hAnsi="Times New Roman"/>
        </w:rPr>
        <w:t>mandatory</w:t>
      </w:r>
      <w:r w:rsidR="006C0671">
        <w:rPr>
          <w:rFonts w:ascii="Times New Roman" w:eastAsia="Times New Roman" w:hAnsi="Times New Roman"/>
        </w:rPr>
        <w:t>. Detaile</w:t>
      </w:r>
      <w:r w:rsidR="00C17297">
        <w:rPr>
          <w:rFonts w:ascii="Times New Roman" w:eastAsia="Times New Roman" w:hAnsi="Times New Roman"/>
        </w:rPr>
        <w:t>d logs of watches were required</w:t>
      </w:r>
      <w:r w:rsidR="006C0671">
        <w:rPr>
          <w:rFonts w:ascii="Times New Roman" w:eastAsia="Times New Roman" w:hAnsi="Times New Roman"/>
        </w:rPr>
        <w:t xml:space="preserve"> and included times of signal practice, signals sent and received, </w:t>
      </w:r>
      <w:r w:rsidR="00552FB7">
        <w:rPr>
          <w:rFonts w:ascii="Times New Roman" w:eastAsia="Times New Roman" w:hAnsi="Times New Roman"/>
        </w:rPr>
        <w:t xml:space="preserve">and </w:t>
      </w:r>
      <w:r w:rsidR="006C0671">
        <w:rPr>
          <w:rFonts w:ascii="Times New Roman" w:eastAsia="Times New Roman" w:hAnsi="Times New Roman"/>
        </w:rPr>
        <w:t xml:space="preserve">all aircraft and passing vessels seen, including names, type, and direction of travel. </w:t>
      </w:r>
      <w:r w:rsidR="002D52A9">
        <w:rPr>
          <w:rFonts w:ascii="Times New Roman" w:eastAsia="Times New Roman" w:hAnsi="Times New Roman"/>
        </w:rPr>
        <w:t>The Navy provided a</w:t>
      </w:r>
      <w:r w:rsidR="00EF5EE3">
        <w:rPr>
          <w:rFonts w:ascii="Times New Roman" w:eastAsia="Times New Roman" w:hAnsi="Times New Roman"/>
        </w:rPr>
        <w:t>dditional instructions for special circumstances</w:t>
      </w:r>
      <w:r w:rsidR="00125454">
        <w:rPr>
          <w:rFonts w:ascii="Times New Roman" w:eastAsia="Times New Roman" w:hAnsi="Times New Roman"/>
        </w:rPr>
        <w:t xml:space="preserve"> such as the </w:t>
      </w:r>
      <w:r w:rsidR="00EF5EE3">
        <w:rPr>
          <w:rFonts w:ascii="Times New Roman" w:eastAsia="Times New Roman" w:hAnsi="Times New Roman"/>
        </w:rPr>
        <w:t xml:space="preserve">presence of enemy aircraft </w:t>
      </w:r>
      <w:r w:rsidR="00552FB7">
        <w:rPr>
          <w:rFonts w:ascii="Times New Roman" w:eastAsia="Times New Roman" w:hAnsi="Times New Roman"/>
        </w:rPr>
        <w:t>or</w:t>
      </w:r>
      <w:r w:rsidR="00EF5EE3">
        <w:rPr>
          <w:rFonts w:ascii="Times New Roman" w:eastAsia="Times New Roman" w:hAnsi="Times New Roman"/>
        </w:rPr>
        <w:t xml:space="preserve"> ve</w:t>
      </w:r>
      <w:r w:rsidR="002D52A9">
        <w:rPr>
          <w:rFonts w:ascii="Times New Roman" w:eastAsia="Times New Roman" w:hAnsi="Times New Roman"/>
        </w:rPr>
        <w:t>ssels</w:t>
      </w:r>
      <w:r w:rsidR="00125454">
        <w:rPr>
          <w:rFonts w:ascii="Times New Roman" w:eastAsia="Times New Roman" w:hAnsi="Times New Roman"/>
        </w:rPr>
        <w:t xml:space="preserve"> an</w:t>
      </w:r>
      <w:r w:rsidR="002D52A9">
        <w:rPr>
          <w:rFonts w:ascii="Times New Roman" w:eastAsia="Times New Roman" w:hAnsi="Times New Roman"/>
        </w:rPr>
        <w:t>d the sound of gunfire, and distributed specific r</w:t>
      </w:r>
      <w:r w:rsidR="00EF5EE3">
        <w:rPr>
          <w:rFonts w:ascii="Times New Roman" w:eastAsia="Times New Roman" w:hAnsi="Times New Roman"/>
        </w:rPr>
        <w:t>ules regardi</w:t>
      </w:r>
      <w:r w:rsidR="002D52A9">
        <w:rPr>
          <w:rFonts w:ascii="Times New Roman" w:eastAsia="Times New Roman" w:hAnsi="Times New Roman"/>
        </w:rPr>
        <w:t>ng cleanliness and supplies</w:t>
      </w:r>
      <w:r w:rsidR="00EF5EE3">
        <w:rPr>
          <w:rFonts w:ascii="Times New Roman" w:eastAsia="Times New Roman" w:hAnsi="Times New Roman"/>
        </w:rPr>
        <w:t xml:space="preserve">. </w:t>
      </w:r>
      <w:r w:rsidR="00E91B43">
        <w:rPr>
          <w:rFonts w:ascii="Times New Roman" w:eastAsia="Times New Roman" w:hAnsi="Times New Roman"/>
        </w:rPr>
        <w:t>The Navy instructed each signalman to purchase enough provisions and supplies to last thirty days before arriving at his assigned location. By</w:t>
      </w:r>
      <w:r w:rsidR="00A20460">
        <w:rPr>
          <w:rFonts w:ascii="Times New Roman" w:eastAsia="Times New Roman" w:hAnsi="Times New Roman"/>
        </w:rPr>
        <w:t xml:space="preserve"> April 1917, President Wilson ordered that the Navy </w:t>
      </w:r>
      <w:r w:rsidR="0075408B">
        <w:rPr>
          <w:rFonts w:ascii="Times New Roman" w:eastAsia="Times New Roman" w:hAnsi="Times New Roman"/>
        </w:rPr>
        <w:t>seize</w:t>
      </w:r>
      <w:r w:rsidR="00A20460">
        <w:rPr>
          <w:rFonts w:ascii="Times New Roman" w:eastAsia="Times New Roman" w:hAnsi="Times New Roman"/>
        </w:rPr>
        <w:t xml:space="preserve"> full operational control of </w:t>
      </w:r>
      <w:r w:rsidR="0075408B">
        <w:rPr>
          <w:rFonts w:ascii="Times New Roman" w:eastAsia="Times New Roman" w:hAnsi="Times New Roman"/>
        </w:rPr>
        <w:t>certain</w:t>
      </w:r>
      <w:r w:rsidR="00A20460">
        <w:rPr>
          <w:rFonts w:ascii="Times New Roman" w:eastAsia="Times New Roman" w:hAnsi="Times New Roman"/>
        </w:rPr>
        <w:t xml:space="preserve"> lighthouses, in</w:t>
      </w:r>
      <w:r w:rsidR="00D341CE">
        <w:rPr>
          <w:rFonts w:ascii="Times New Roman" w:eastAsia="Times New Roman" w:hAnsi="Times New Roman"/>
        </w:rPr>
        <w:t xml:space="preserve">cluding </w:t>
      </w:r>
      <w:r w:rsidR="006B68A9">
        <w:rPr>
          <w:rFonts w:ascii="Times New Roman" w:eastAsia="Times New Roman" w:hAnsi="Times New Roman"/>
        </w:rPr>
        <w:t>Smith Island lighthouse</w:t>
      </w:r>
      <w:r w:rsidR="006A5AD8">
        <w:rPr>
          <w:rFonts w:ascii="Times New Roman" w:eastAsia="Times New Roman" w:hAnsi="Times New Roman"/>
        </w:rPr>
        <w:t>, al</w:t>
      </w:r>
      <w:r w:rsidR="006B68A9">
        <w:rPr>
          <w:rFonts w:ascii="Times New Roman" w:eastAsia="Times New Roman" w:hAnsi="Times New Roman"/>
        </w:rPr>
        <w:t xml:space="preserve">so called </w:t>
      </w:r>
      <w:r w:rsidR="00D341CE">
        <w:rPr>
          <w:rFonts w:ascii="Times New Roman" w:eastAsia="Times New Roman" w:hAnsi="Times New Roman"/>
        </w:rPr>
        <w:t>Cape C</w:t>
      </w:r>
      <w:r w:rsidR="00BE2E91">
        <w:rPr>
          <w:rFonts w:ascii="Times New Roman" w:eastAsia="Times New Roman" w:hAnsi="Times New Roman"/>
        </w:rPr>
        <w:t xml:space="preserve">harles Light. </w:t>
      </w:r>
      <w:r w:rsidR="0075408B">
        <w:rPr>
          <w:rFonts w:ascii="Times New Roman" w:eastAsia="Times New Roman" w:hAnsi="Times New Roman"/>
        </w:rPr>
        <w:t>Enlisted sailors</w:t>
      </w:r>
      <w:r w:rsidR="003E5AEF">
        <w:rPr>
          <w:rFonts w:ascii="Times New Roman" w:eastAsia="Times New Roman" w:hAnsi="Times New Roman"/>
        </w:rPr>
        <w:t>, including signalmen and electricians,</w:t>
      </w:r>
      <w:r w:rsidR="00D341CE">
        <w:rPr>
          <w:rFonts w:ascii="Times New Roman" w:eastAsia="Times New Roman" w:hAnsi="Times New Roman"/>
        </w:rPr>
        <w:t xml:space="preserve"> were </w:t>
      </w:r>
      <w:r w:rsidR="003E5AEF">
        <w:rPr>
          <w:rFonts w:ascii="Times New Roman" w:eastAsia="Times New Roman" w:hAnsi="Times New Roman"/>
        </w:rPr>
        <w:t>sent</w:t>
      </w:r>
      <w:r w:rsidR="00D341CE">
        <w:rPr>
          <w:rFonts w:ascii="Times New Roman" w:eastAsia="Times New Roman" w:hAnsi="Times New Roman"/>
        </w:rPr>
        <w:t xml:space="preserve"> for lighthouse service</w:t>
      </w:r>
      <w:r w:rsidR="003E5AEF">
        <w:rPr>
          <w:rFonts w:ascii="Times New Roman" w:eastAsia="Times New Roman" w:hAnsi="Times New Roman"/>
        </w:rPr>
        <w:t xml:space="preserve"> but w</w:t>
      </w:r>
      <w:r w:rsidR="0075408B">
        <w:rPr>
          <w:rFonts w:ascii="Times New Roman" w:eastAsia="Times New Roman" w:hAnsi="Times New Roman"/>
        </w:rPr>
        <w:t>ere subordinate to the principal</w:t>
      </w:r>
      <w:r w:rsidR="003E5AEF">
        <w:rPr>
          <w:rFonts w:ascii="Times New Roman" w:eastAsia="Times New Roman" w:hAnsi="Times New Roman"/>
        </w:rPr>
        <w:t xml:space="preserve"> keepers, who had superior knowledge of the landscape</w:t>
      </w:r>
      <w:r w:rsidR="00BE2E91">
        <w:rPr>
          <w:rFonts w:ascii="Times New Roman" w:eastAsia="Times New Roman" w:hAnsi="Times New Roman"/>
        </w:rPr>
        <w:t>, operations,</w:t>
      </w:r>
      <w:r w:rsidR="003E5AEF">
        <w:rPr>
          <w:rFonts w:ascii="Times New Roman" w:eastAsia="Times New Roman" w:hAnsi="Times New Roman"/>
        </w:rPr>
        <w:t xml:space="preserve"> and tides</w:t>
      </w:r>
      <w:r w:rsidR="00D341CE">
        <w:rPr>
          <w:rFonts w:ascii="Times New Roman" w:eastAsia="Times New Roman" w:hAnsi="Times New Roman"/>
        </w:rPr>
        <w:t>.</w:t>
      </w:r>
      <w:r w:rsidR="006B68A9">
        <w:rPr>
          <w:rFonts w:ascii="Times New Roman" w:eastAsia="Times New Roman" w:hAnsi="Times New Roman"/>
        </w:rPr>
        <w:t xml:space="preserve"> Records indicate that </w:t>
      </w:r>
      <w:r w:rsidR="00FA3945">
        <w:rPr>
          <w:rFonts w:ascii="Times New Roman" w:eastAsia="Times New Roman" w:hAnsi="Times New Roman"/>
        </w:rPr>
        <w:t>members of the armed forces</w:t>
      </w:r>
      <w:r w:rsidR="006B68A9">
        <w:rPr>
          <w:rFonts w:ascii="Times New Roman" w:eastAsia="Times New Roman" w:hAnsi="Times New Roman"/>
        </w:rPr>
        <w:t xml:space="preserve"> sometimes struggled to take orders from keepe</w:t>
      </w:r>
      <w:r w:rsidR="006A5AD8">
        <w:rPr>
          <w:rFonts w:ascii="Times New Roman" w:eastAsia="Times New Roman" w:hAnsi="Times New Roman"/>
        </w:rPr>
        <w:t>rs.</w:t>
      </w:r>
      <w:r w:rsidR="006A5AD8">
        <w:rPr>
          <w:rStyle w:val="FootnoteReference"/>
          <w:rFonts w:ascii="Times New Roman" w:eastAsia="Times New Roman" w:hAnsi="Times New Roman"/>
        </w:rPr>
        <w:footnoteReference w:id="32"/>
      </w:r>
      <w:r w:rsidR="006A5AD8">
        <w:rPr>
          <w:rFonts w:ascii="Times New Roman" w:eastAsia="Times New Roman" w:hAnsi="Times New Roman"/>
        </w:rPr>
        <w:t xml:space="preserve"> </w:t>
      </w:r>
    </w:p>
    <w:p w14:paraId="6CF60A86" w14:textId="0EDF0B1E" w:rsidR="00091820" w:rsidRDefault="0028384B" w:rsidP="00DB0D4E">
      <w:pPr>
        <w:spacing w:line="480" w:lineRule="auto"/>
        <w:ind w:firstLine="720"/>
        <w:rPr>
          <w:rFonts w:ascii="Times New Roman" w:eastAsia="Times New Roman" w:hAnsi="Times New Roman"/>
        </w:rPr>
      </w:pPr>
      <w:r>
        <w:rPr>
          <w:rFonts w:ascii="Times New Roman" w:eastAsia="Times New Roman" w:hAnsi="Times New Roman"/>
        </w:rPr>
        <w:t xml:space="preserve">Cape Charles Light </w:t>
      </w:r>
      <w:r w:rsidR="0046288E">
        <w:rPr>
          <w:rFonts w:ascii="Times New Roman" w:eastAsia="Times New Roman" w:hAnsi="Times New Roman"/>
        </w:rPr>
        <w:t xml:space="preserve">was </w:t>
      </w:r>
      <w:r w:rsidR="00F54A4B">
        <w:rPr>
          <w:rFonts w:ascii="Times New Roman" w:eastAsia="Times New Roman" w:hAnsi="Times New Roman"/>
        </w:rPr>
        <w:t>initially</w:t>
      </w:r>
      <w:r w:rsidR="0046288E">
        <w:rPr>
          <w:rFonts w:ascii="Times New Roman" w:eastAsia="Times New Roman" w:hAnsi="Times New Roman"/>
        </w:rPr>
        <w:t xml:space="preserve"> constructed in 1828</w:t>
      </w:r>
      <w:r w:rsidR="00740FDF">
        <w:rPr>
          <w:rFonts w:ascii="Times New Roman" w:eastAsia="Times New Roman" w:hAnsi="Times New Roman"/>
        </w:rPr>
        <w:t xml:space="preserve"> with white brick</w:t>
      </w:r>
      <w:r w:rsidR="00436E90">
        <w:rPr>
          <w:rFonts w:ascii="Times New Roman" w:eastAsia="Times New Roman" w:hAnsi="Times New Roman"/>
        </w:rPr>
        <w:t xml:space="preserve"> a</w:t>
      </w:r>
      <w:r w:rsidR="0046288E">
        <w:rPr>
          <w:rFonts w:ascii="Times New Roman" w:eastAsia="Times New Roman" w:hAnsi="Times New Roman"/>
        </w:rPr>
        <w:t xml:space="preserve">nd underwent </w:t>
      </w:r>
      <w:r w:rsidR="0046288E" w:rsidRPr="00DB0D4E">
        <w:rPr>
          <w:rFonts w:ascii="Times New Roman" w:eastAsia="Times New Roman" w:hAnsi="Times New Roman"/>
        </w:rPr>
        <w:t>several renovations as a result of environmental damage or fire</w:t>
      </w:r>
      <w:r w:rsidR="00436E90">
        <w:rPr>
          <w:rFonts w:ascii="Times New Roman" w:eastAsia="Times New Roman" w:hAnsi="Times New Roman"/>
        </w:rPr>
        <w:t>. It w</w:t>
      </w:r>
      <w:r w:rsidR="00F45584">
        <w:rPr>
          <w:rFonts w:ascii="Times New Roman" w:eastAsia="Times New Roman" w:hAnsi="Times New Roman"/>
        </w:rPr>
        <w:t xml:space="preserve">as </w:t>
      </w:r>
      <w:r w:rsidR="00DB0D4E" w:rsidRPr="00DB0D4E">
        <w:rPr>
          <w:rFonts w:ascii="Times New Roman" w:eastAsia="Times New Roman" w:hAnsi="Times New Roman"/>
        </w:rPr>
        <w:t xml:space="preserve">rebuilt </w:t>
      </w:r>
      <w:r w:rsidR="00F54A4B">
        <w:rPr>
          <w:rFonts w:ascii="Times New Roman" w:eastAsia="Times New Roman" w:hAnsi="Times New Roman"/>
        </w:rPr>
        <w:t>entirely</w:t>
      </w:r>
      <w:r w:rsidR="00DB0D4E" w:rsidRPr="00DB0D4E">
        <w:rPr>
          <w:rFonts w:ascii="Times New Roman" w:eastAsia="Times New Roman" w:hAnsi="Times New Roman"/>
        </w:rPr>
        <w:t xml:space="preserve"> in 1893 as a 191-foot-tall, steel, pyramidal skeletal tower</w:t>
      </w:r>
      <w:r w:rsidR="00D631F0">
        <w:rPr>
          <w:rFonts w:ascii="Times New Roman" w:eastAsia="Times New Roman" w:hAnsi="Times New Roman"/>
        </w:rPr>
        <w:t>, making it the second tallest lighthouse in the US behind Cape Hatteras L</w:t>
      </w:r>
      <w:r w:rsidR="00436E90">
        <w:rPr>
          <w:rFonts w:ascii="Times New Roman" w:eastAsia="Times New Roman" w:hAnsi="Times New Roman"/>
        </w:rPr>
        <w:t>ight. C</w:t>
      </w:r>
      <w:r w:rsidR="004206D9">
        <w:rPr>
          <w:rFonts w:ascii="Times New Roman" w:eastAsia="Times New Roman" w:hAnsi="Times New Roman"/>
        </w:rPr>
        <w:t xml:space="preserve">ape Charles Light’s </w:t>
      </w:r>
      <w:r w:rsidR="00D631F0">
        <w:rPr>
          <w:rFonts w:ascii="Times New Roman" w:eastAsia="Times New Roman" w:hAnsi="Times New Roman"/>
        </w:rPr>
        <w:t xml:space="preserve">sister lighthouse, Hog Island Light, was </w:t>
      </w:r>
      <w:r w:rsidR="00E160B9">
        <w:rPr>
          <w:rFonts w:ascii="Times New Roman" w:eastAsia="Times New Roman" w:hAnsi="Times New Roman"/>
        </w:rPr>
        <w:t xml:space="preserve">also </w:t>
      </w:r>
      <w:r w:rsidR="00E160B9">
        <w:rPr>
          <w:rFonts w:ascii="Times New Roman" w:eastAsia="Times New Roman" w:hAnsi="Times New Roman"/>
        </w:rPr>
        <w:lastRenderedPageBreak/>
        <w:t>rebuilt with an exoskeleton of steel</w:t>
      </w:r>
      <w:r w:rsidR="00740FDF">
        <w:rPr>
          <w:rFonts w:ascii="Times New Roman" w:eastAsia="Times New Roman" w:hAnsi="Times New Roman"/>
        </w:rPr>
        <w:t>, and stood at the southern end of the island</w:t>
      </w:r>
      <w:r w:rsidR="00436E90">
        <w:rPr>
          <w:rFonts w:ascii="Times New Roman" w:eastAsia="Times New Roman" w:hAnsi="Times New Roman"/>
        </w:rPr>
        <w:t xml:space="preserve"> ne</w:t>
      </w:r>
      <w:r w:rsidR="00740FDF">
        <w:rPr>
          <w:rFonts w:ascii="Times New Roman" w:eastAsia="Times New Roman" w:hAnsi="Times New Roman"/>
        </w:rPr>
        <w:t>ar the town of Broadwater</w:t>
      </w:r>
      <w:r w:rsidR="00E160B9">
        <w:rPr>
          <w:rFonts w:ascii="Times New Roman" w:eastAsia="Times New Roman" w:hAnsi="Times New Roman"/>
        </w:rPr>
        <w:t xml:space="preserve">. </w:t>
      </w:r>
      <w:r w:rsidR="00D631F0">
        <w:rPr>
          <w:rFonts w:ascii="Times New Roman" w:eastAsia="Times New Roman" w:hAnsi="Times New Roman"/>
        </w:rPr>
        <w:t>Before the war, multiple buildings were added to Smith I</w:t>
      </w:r>
      <w:r w:rsidR="00F54A4B">
        <w:rPr>
          <w:rFonts w:ascii="Times New Roman" w:eastAsia="Times New Roman" w:hAnsi="Times New Roman"/>
        </w:rPr>
        <w:t>sland to accommodate the keeper</w:t>
      </w:r>
      <w:r w:rsidR="00D631F0">
        <w:rPr>
          <w:rFonts w:ascii="Times New Roman" w:eastAsia="Times New Roman" w:hAnsi="Times New Roman"/>
        </w:rPr>
        <w:t xml:space="preserve"> and proved useful for the N</w:t>
      </w:r>
      <w:r w:rsidR="00E160B9">
        <w:rPr>
          <w:rFonts w:ascii="Times New Roman" w:eastAsia="Times New Roman" w:hAnsi="Times New Roman"/>
        </w:rPr>
        <w:t>avy during the war years.</w:t>
      </w:r>
      <w:r w:rsidR="00E160B9">
        <w:rPr>
          <w:rStyle w:val="FootnoteReference"/>
          <w:rFonts w:ascii="Times New Roman" w:eastAsia="Times New Roman" w:hAnsi="Times New Roman"/>
        </w:rPr>
        <w:footnoteReference w:id="33"/>
      </w:r>
      <w:r w:rsidR="0046288E" w:rsidRPr="00DB0D4E">
        <w:rPr>
          <w:rFonts w:ascii="Times New Roman" w:eastAsia="Times New Roman" w:hAnsi="Times New Roman"/>
        </w:rPr>
        <w:t xml:space="preserve"> </w:t>
      </w:r>
      <w:r w:rsidR="00EE01A3">
        <w:rPr>
          <w:rFonts w:ascii="Times New Roman" w:eastAsia="Times New Roman" w:hAnsi="Times New Roman"/>
        </w:rPr>
        <w:t xml:space="preserve">Both lighthouses were manned </w:t>
      </w:r>
      <w:r w:rsidR="00C440AF">
        <w:rPr>
          <w:rFonts w:ascii="Times New Roman" w:eastAsia="Times New Roman" w:hAnsi="Times New Roman"/>
        </w:rPr>
        <w:t>continuously</w:t>
      </w:r>
      <w:r w:rsidR="00EE01A3">
        <w:rPr>
          <w:rFonts w:ascii="Times New Roman" w:eastAsia="Times New Roman" w:hAnsi="Times New Roman"/>
        </w:rPr>
        <w:t xml:space="preserve"> during the war for navigational purposes </w:t>
      </w:r>
      <w:r w:rsidR="00C440AF">
        <w:rPr>
          <w:rFonts w:ascii="Times New Roman" w:eastAsia="Times New Roman" w:hAnsi="Times New Roman"/>
        </w:rPr>
        <w:t>and to preemptively spot the enemy</w:t>
      </w:r>
      <w:r w:rsidR="00EE01A3">
        <w:rPr>
          <w:rFonts w:ascii="Times New Roman" w:eastAsia="Times New Roman" w:hAnsi="Times New Roman"/>
        </w:rPr>
        <w:t xml:space="preserve">. </w:t>
      </w:r>
      <w:r w:rsidR="00631923" w:rsidRPr="00DB0D4E">
        <w:rPr>
          <w:rFonts w:ascii="Times New Roman" w:eastAsia="Times New Roman" w:hAnsi="Times New Roman"/>
        </w:rPr>
        <w:t>In</w:t>
      </w:r>
      <w:r w:rsidR="00631923">
        <w:rPr>
          <w:rFonts w:ascii="Times New Roman" w:eastAsia="Times New Roman" w:hAnsi="Times New Roman"/>
        </w:rPr>
        <w:t xml:space="preserve"> 1919, the Lighthouse Service was relinquished from the Navy and returned to the Department of Commerce, only to be restructured again in 1939 under the Coast Guard.</w:t>
      </w:r>
      <w:r w:rsidR="00C16E53">
        <w:rPr>
          <w:rStyle w:val="FootnoteReference"/>
          <w:rFonts w:ascii="Times New Roman" w:eastAsia="Times New Roman" w:hAnsi="Times New Roman"/>
        </w:rPr>
        <w:footnoteReference w:id="34"/>
      </w:r>
      <w:r w:rsidR="006B68A9">
        <w:rPr>
          <w:rFonts w:ascii="Times New Roman" w:eastAsia="Times New Roman" w:hAnsi="Times New Roman"/>
        </w:rPr>
        <w:t xml:space="preserve"> </w:t>
      </w:r>
      <w:r w:rsidR="00AA475C">
        <w:rPr>
          <w:rFonts w:ascii="Times New Roman" w:eastAsia="Times New Roman" w:hAnsi="Times New Roman"/>
        </w:rPr>
        <w:t xml:space="preserve">Both lighthouses were again consistently occupied with military personnel </w:t>
      </w:r>
      <w:r w:rsidR="00F77E97">
        <w:rPr>
          <w:rFonts w:ascii="Times New Roman" w:eastAsia="Times New Roman" w:hAnsi="Times New Roman"/>
        </w:rPr>
        <w:t>throughout</w:t>
      </w:r>
      <w:r w:rsidR="00AA475C">
        <w:rPr>
          <w:rFonts w:ascii="Times New Roman" w:eastAsia="Times New Roman" w:hAnsi="Times New Roman"/>
        </w:rPr>
        <w:t xml:space="preserve"> World War II.</w:t>
      </w:r>
      <w:r w:rsidR="00D341CE">
        <w:rPr>
          <w:rFonts w:ascii="Times New Roman" w:eastAsia="Times New Roman" w:hAnsi="Times New Roman"/>
        </w:rPr>
        <w:t xml:space="preserve"> </w:t>
      </w:r>
    </w:p>
    <w:p w14:paraId="5E1E4B49" w14:textId="255C977E" w:rsidR="00391641" w:rsidRDefault="00E17AEE" w:rsidP="00873B3C">
      <w:pPr>
        <w:spacing w:line="480" w:lineRule="auto"/>
        <w:jc w:val="center"/>
        <w:rPr>
          <w:rFonts w:eastAsia="Times New Roman"/>
        </w:rPr>
      </w:pPr>
      <w:r w:rsidRPr="00E17AEE">
        <w:rPr>
          <w:rFonts w:eastAsia="Times New Roman"/>
          <w:noProof/>
        </w:rPr>
        <w:drawing>
          <wp:inline distT="0" distB="0" distL="0" distR="0" wp14:anchorId="5337F91C" wp14:editId="5D9CE3CE">
            <wp:extent cx="2192091" cy="4067951"/>
            <wp:effectExtent l="0" t="0" r="0" b="0"/>
            <wp:docPr id="3" name="Picture 3" descr="../../Screen%20Shot%202019-03-27%20at%203.11.38%20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20Shot%202019-03-27%20at%203.11.38%20PM.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5809" cy="4074851"/>
                    </a:xfrm>
                    <a:prstGeom prst="rect">
                      <a:avLst/>
                    </a:prstGeom>
                    <a:noFill/>
                    <a:ln>
                      <a:noFill/>
                    </a:ln>
                  </pic:spPr>
                </pic:pic>
              </a:graphicData>
            </a:graphic>
          </wp:inline>
        </w:drawing>
      </w:r>
    </w:p>
    <w:p w14:paraId="149E8226" w14:textId="68141822" w:rsidR="00873B3C" w:rsidRPr="007B74D0" w:rsidRDefault="005A337F" w:rsidP="00873B3C">
      <w:pPr>
        <w:spacing w:line="480" w:lineRule="auto"/>
        <w:jc w:val="center"/>
        <w:rPr>
          <w:rFonts w:ascii="Times New Roman" w:eastAsia="Times New Roman" w:hAnsi="Times New Roman"/>
          <w:sz w:val="21"/>
        </w:rPr>
      </w:pPr>
      <w:r w:rsidRPr="007B74D0">
        <w:rPr>
          <w:rFonts w:ascii="Times New Roman" w:eastAsia="Times New Roman" w:hAnsi="Times New Roman"/>
          <w:sz w:val="21"/>
        </w:rPr>
        <w:t xml:space="preserve">Virginia Department of Historic Resources, </w:t>
      </w:r>
      <w:r w:rsidRPr="007B74D0">
        <w:rPr>
          <w:rFonts w:ascii="Times New Roman" w:eastAsia="Times New Roman" w:hAnsi="Times New Roman"/>
          <w:i/>
          <w:sz w:val="21"/>
        </w:rPr>
        <w:t>Cape Charles Light</w:t>
      </w:r>
      <w:r w:rsidRPr="007B74D0">
        <w:rPr>
          <w:rFonts w:ascii="Times New Roman" w:eastAsia="Times New Roman" w:hAnsi="Times New Roman"/>
          <w:sz w:val="21"/>
        </w:rPr>
        <w:t xml:space="preserve"> (1894)</w:t>
      </w:r>
    </w:p>
    <w:p w14:paraId="56A3DF48" w14:textId="24BB4078" w:rsidR="002F0BDA" w:rsidRDefault="00C13475" w:rsidP="009C19E5">
      <w:pPr>
        <w:spacing w:line="480" w:lineRule="auto"/>
        <w:rPr>
          <w:rFonts w:ascii="Times New Roman" w:hAnsi="Times New Roman"/>
        </w:rPr>
      </w:pPr>
      <w:r>
        <w:rPr>
          <w:rFonts w:ascii="Times New Roman" w:hAnsi="Times New Roman"/>
        </w:rPr>
        <w:lastRenderedPageBreak/>
        <w:tab/>
      </w:r>
      <w:r w:rsidR="002C3F3E">
        <w:rPr>
          <w:rFonts w:ascii="Times New Roman" w:hAnsi="Times New Roman"/>
        </w:rPr>
        <w:t>The agricultural economy of the</w:t>
      </w:r>
      <w:r w:rsidR="003F134B">
        <w:rPr>
          <w:rFonts w:ascii="Times New Roman" w:hAnsi="Times New Roman"/>
        </w:rPr>
        <w:t xml:space="preserve"> Eastern Shore </w:t>
      </w:r>
      <w:r w:rsidR="002C3F3E">
        <w:rPr>
          <w:rFonts w:ascii="Times New Roman" w:hAnsi="Times New Roman"/>
        </w:rPr>
        <w:t>turned on the production of</w:t>
      </w:r>
      <w:r w:rsidR="002D618B">
        <w:rPr>
          <w:rFonts w:ascii="Times New Roman" w:hAnsi="Times New Roman"/>
        </w:rPr>
        <w:t xml:space="preserve"> wheat, cotton, soy</w:t>
      </w:r>
      <w:r w:rsidR="003F134B">
        <w:rPr>
          <w:rFonts w:ascii="Times New Roman" w:hAnsi="Times New Roman"/>
        </w:rPr>
        <w:t>beans, corn, white and sweet potatoes, cabbage, onions, and strawberries in the early 20</w:t>
      </w:r>
      <w:r w:rsidR="003F134B" w:rsidRPr="003F134B">
        <w:rPr>
          <w:rFonts w:ascii="Times New Roman" w:hAnsi="Times New Roman"/>
          <w:vertAlign w:val="superscript"/>
        </w:rPr>
        <w:t>th</w:t>
      </w:r>
      <w:r w:rsidR="003F134B">
        <w:rPr>
          <w:rFonts w:ascii="Times New Roman" w:hAnsi="Times New Roman"/>
        </w:rPr>
        <w:t xml:space="preserve"> century.</w:t>
      </w:r>
      <w:r w:rsidR="006B7BE1">
        <w:rPr>
          <w:rStyle w:val="FootnoteReference"/>
          <w:rFonts w:ascii="Times New Roman" w:hAnsi="Times New Roman"/>
        </w:rPr>
        <w:footnoteReference w:id="35"/>
      </w:r>
      <w:r w:rsidR="003F134B">
        <w:rPr>
          <w:rFonts w:ascii="Times New Roman" w:hAnsi="Times New Roman"/>
        </w:rPr>
        <w:t xml:space="preserve"> </w:t>
      </w:r>
      <w:r w:rsidR="00F77E97">
        <w:rPr>
          <w:rFonts w:ascii="Times New Roman" w:hAnsi="Times New Roman"/>
        </w:rPr>
        <w:t xml:space="preserve">Aqua-farmers harvested </w:t>
      </w:r>
      <w:r w:rsidR="00D03CEE">
        <w:rPr>
          <w:rFonts w:ascii="Times New Roman" w:hAnsi="Times New Roman"/>
        </w:rPr>
        <w:t xml:space="preserve">oysters, </w:t>
      </w:r>
      <w:r w:rsidR="001D4890">
        <w:rPr>
          <w:rFonts w:ascii="Times New Roman" w:hAnsi="Times New Roman"/>
        </w:rPr>
        <w:t xml:space="preserve">clams, </w:t>
      </w:r>
      <w:r w:rsidR="007A7B8D">
        <w:rPr>
          <w:rFonts w:ascii="Times New Roman" w:hAnsi="Times New Roman"/>
        </w:rPr>
        <w:t xml:space="preserve">and blue crabs. Commercial fisherman </w:t>
      </w:r>
      <w:r w:rsidR="006B7BE1">
        <w:rPr>
          <w:rFonts w:ascii="Times New Roman" w:hAnsi="Times New Roman"/>
        </w:rPr>
        <w:t>caught gray sea trout and croakers</w:t>
      </w:r>
      <w:r w:rsidR="004004E1">
        <w:rPr>
          <w:rFonts w:ascii="Times New Roman" w:hAnsi="Times New Roman"/>
        </w:rPr>
        <w:t xml:space="preserve"> for human consumption</w:t>
      </w:r>
      <w:r w:rsidR="006B7BE1">
        <w:rPr>
          <w:rFonts w:ascii="Times New Roman" w:hAnsi="Times New Roman"/>
        </w:rPr>
        <w:t>, and also menhaden for oil and by-products.</w:t>
      </w:r>
      <w:r w:rsidR="006B7BE1">
        <w:rPr>
          <w:rStyle w:val="FootnoteReference"/>
          <w:rFonts w:ascii="Times New Roman" w:hAnsi="Times New Roman"/>
        </w:rPr>
        <w:footnoteReference w:id="36"/>
      </w:r>
      <w:r w:rsidR="006B7BE1">
        <w:rPr>
          <w:rFonts w:ascii="Times New Roman" w:hAnsi="Times New Roman"/>
        </w:rPr>
        <w:t xml:space="preserve"> </w:t>
      </w:r>
      <w:r w:rsidR="003F134B">
        <w:rPr>
          <w:rFonts w:ascii="Times New Roman" w:hAnsi="Times New Roman"/>
        </w:rPr>
        <w:t xml:space="preserve">When the NYP&amp;N Railroad Company installed ventilators in boxcars, farmers and watermen expanded their networks to northeast cities. </w:t>
      </w:r>
      <w:r w:rsidR="00C760EA">
        <w:rPr>
          <w:rFonts w:ascii="Times New Roman" w:hAnsi="Times New Roman"/>
        </w:rPr>
        <w:t>By the onset of World War I in Europe, Eastern Shore foods could reach New York in twelve hours, Boston in twenty hours, and Montreal in thirty hours.</w:t>
      </w:r>
      <w:r w:rsidR="004B2756">
        <w:rPr>
          <w:rStyle w:val="FootnoteReference"/>
          <w:rFonts w:ascii="Times New Roman" w:hAnsi="Times New Roman"/>
        </w:rPr>
        <w:footnoteReference w:id="37"/>
      </w:r>
      <w:r w:rsidR="00C760EA">
        <w:rPr>
          <w:rFonts w:ascii="Times New Roman" w:hAnsi="Times New Roman"/>
        </w:rPr>
        <w:t xml:space="preserve"> </w:t>
      </w:r>
      <w:r w:rsidR="00B2694E">
        <w:rPr>
          <w:rFonts w:ascii="Times New Roman" w:hAnsi="Times New Roman"/>
        </w:rPr>
        <w:t>Farmers</w:t>
      </w:r>
      <w:r w:rsidR="00C760EA">
        <w:rPr>
          <w:rFonts w:ascii="Times New Roman" w:hAnsi="Times New Roman"/>
        </w:rPr>
        <w:t xml:space="preserve"> also ferried </w:t>
      </w:r>
      <w:r w:rsidR="00555692">
        <w:rPr>
          <w:rFonts w:ascii="Times New Roman" w:hAnsi="Times New Roman"/>
        </w:rPr>
        <w:t xml:space="preserve">crops </w:t>
      </w:r>
      <w:r w:rsidR="00C760EA">
        <w:rPr>
          <w:rFonts w:ascii="Times New Roman" w:hAnsi="Times New Roman"/>
        </w:rPr>
        <w:t>to Norfolk for shipment overseas</w:t>
      </w:r>
      <w:r w:rsidR="008E36D1">
        <w:rPr>
          <w:rFonts w:ascii="Times New Roman" w:hAnsi="Times New Roman"/>
        </w:rPr>
        <w:t xml:space="preserve"> and to western cities</w:t>
      </w:r>
      <w:r w:rsidR="00C760EA">
        <w:rPr>
          <w:rFonts w:ascii="Times New Roman" w:hAnsi="Times New Roman"/>
        </w:rPr>
        <w:t xml:space="preserve">. </w:t>
      </w:r>
      <w:r w:rsidR="008E36D1">
        <w:rPr>
          <w:rFonts w:ascii="Times New Roman" w:hAnsi="Times New Roman"/>
        </w:rPr>
        <w:t>Demand for oysters in particular was high in cities like Chicago, Kansas City, Minneapolis, and Omaha, and oystermen soon learned they could shuck the oysters first to get a higher return</w:t>
      </w:r>
      <w:r w:rsidR="00A911C3">
        <w:rPr>
          <w:rFonts w:ascii="Times New Roman" w:hAnsi="Times New Roman"/>
        </w:rPr>
        <w:t xml:space="preserve">; this led to </w:t>
      </w:r>
      <w:r w:rsidR="00B2265E">
        <w:rPr>
          <w:rFonts w:ascii="Times New Roman" w:hAnsi="Times New Roman"/>
        </w:rPr>
        <w:t>the opening of shucking houses</w:t>
      </w:r>
      <w:r w:rsidR="00FD191B">
        <w:rPr>
          <w:rFonts w:ascii="Times New Roman" w:hAnsi="Times New Roman"/>
        </w:rPr>
        <w:t xml:space="preserve"> throughout the county</w:t>
      </w:r>
      <w:r w:rsidR="008E36D1">
        <w:rPr>
          <w:rFonts w:ascii="Times New Roman" w:hAnsi="Times New Roman"/>
        </w:rPr>
        <w:t>.</w:t>
      </w:r>
      <w:r w:rsidR="00213999">
        <w:rPr>
          <w:rStyle w:val="FootnoteReference"/>
          <w:rFonts w:ascii="Times New Roman" w:hAnsi="Times New Roman"/>
        </w:rPr>
        <w:footnoteReference w:id="38"/>
      </w:r>
      <w:r w:rsidR="00D03CEE">
        <w:rPr>
          <w:rFonts w:ascii="Times New Roman" w:hAnsi="Times New Roman"/>
        </w:rPr>
        <w:t xml:space="preserve"> In the first two decades of the 20</w:t>
      </w:r>
      <w:r w:rsidR="00D03CEE" w:rsidRPr="00D03CEE">
        <w:rPr>
          <w:rFonts w:ascii="Times New Roman" w:hAnsi="Times New Roman"/>
          <w:vertAlign w:val="superscript"/>
        </w:rPr>
        <w:t>th</w:t>
      </w:r>
      <w:r w:rsidR="00D03CEE">
        <w:rPr>
          <w:rFonts w:ascii="Times New Roman" w:hAnsi="Times New Roman"/>
        </w:rPr>
        <w:t xml:space="preserve"> century, Virginia oyster harvests neared six million bushels per year.</w:t>
      </w:r>
      <w:r w:rsidR="00213999">
        <w:rPr>
          <w:rStyle w:val="FootnoteReference"/>
          <w:rFonts w:ascii="Times New Roman" w:hAnsi="Times New Roman"/>
        </w:rPr>
        <w:footnoteReference w:id="39"/>
      </w:r>
      <w:r w:rsidR="008E36D1">
        <w:rPr>
          <w:rFonts w:ascii="Times New Roman" w:hAnsi="Times New Roman"/>
        </w:rPr>
        <w:t xml:space="preserve"> </w:t>
      </w:r>
    </w:p>
    <w:p w14:paraId="139AEA97" w14:textId="3EB458EC" w:rsidR="00AF5903" w:rsidRDefault="00222FFB" w:rsidP="000A5A45">
      <w:pPr>
        <w:spacing w:line="480" w:lineRule="auto"/>
        <w:ind w:firstLine="720"/>
        <w:rPr>
          <w:rFonts w:ascii="Times New Roman" w:hAnsi="Times New Roman"/>
        </w:rPr>
      </w:pPr>
      <w:r>
        <w:rPr>
          <w:rFonts w:ascii="Times New Roman" w:hAnsi="Times New Roman"/>
        </w:rPr>
        <w:t>By 1916</w:t>
      </w:r>
      <w:r w:rsidR="001750F4">
        <w:rPr>
          <w:rFonts w:ascii="Times New Roman" w:hAnsi="Times New Roman"/>
        </w:rPr>
        <w:t xml:space="preserve"> the demand for grain in Great Britain and France meant that </w:t>
      </w:r>
      <w:r>
        <w:rPr>
          <w:rFonts w:ascii="Times New Roman" w:hAnsi="Times New Roman"/>
        </w:rPr>
        <w:t xml:space="preserve">farm prices were </w:t>
      </w:r>
      <w:r w:rsidR="00606F00">
        <w:rPr>
          <w:rFonts w:ascii="Times New Roman" w:hAnsi="Times New Roman"/>
        </w:rPr>
        <w:t xml:space="preserve">also </w:t>
      </w:r>
      <w:r>
        <w:rPr>
          <w:rFonts w:ascii="Times New Roman" w:hAnsi="Times New Roman"/>
        </w:rPr>
        <w:t>high</w:t>
      </w:r>
      <w:r w:rsidR="00B347BC">
        <w:rPr>
          <w:rFonts w:ascii="Times New Roman" w:hAnsi="Times New Roman"/>
        </w:rPr>
        <w:t>,</w:t>
      </w:r>
      <w:r>
        <w:rPr>
          <w:rFonts w:ascii="Times New Roman" w:hAnsi="Times New Roman"/>
        </w:rPr>
        <w:t xml:space="preserve"> and farmers had no fear of overproduction. </w:t>
      </w:r>
      <w:r w:rsidR="008524C3">
        <w:rPr>
          <w:rFonts w:ascii="Times New Roman" w:hAnsi="Times New Roman"/>
        </w:rPr>
        <w:t xml:space="preserve">Over the course of the year, over 250,000 freight cars crossed the Chesapeake on NYP&amp;N barges. </w:t>
      </w:r>
      <w:r>
        <w:rPr>
          <w:rFonts w:ascii="Times New Roman" w:hAnsi="Times New Roman"/>
        </w:rPr>
        <w:t>By the time the US entered</w:t>
      </w:r>
      <w:r w:rsidR="00B2265E">
        <w:rPr>
          <w:rFonts w:ascii="Times New Roman" w:hAnsi="Times New Roman"/>
        </w:rPr>
        <w:t xml:space="preserve"> the war</w:t>
      </w:r>
      <w:r>
        <w:rPr>
          <w:rFonts w:ascii="Times New Roman" w:hAnsi="Times New Roman"/>
        </w:rPr>
        <w:t xml:space="preserve">, </w:t>
      </w:r>
      <w:r>
        <w:rPr>
          <w:rFonts w:ascii="Times New Roman" w:hAnsi="Times New Roman"/>
        </w:rPr>
        <w:lastRenderedPageBreak/>
        <w:t xml:space="preserve">Eastern Shore farmers were getting the highest </w:t>
      </w:r>
      <w:r w:rsidR="00DB6198">
        <w:rPr>
          <w:rFonts w:ascii="Times New Roman" w:hAnsi="Times New Roman"/>
        </w:rPr>
        <w:t>rates</w:t>
      </w:r>
      <w:r>
        <w:rPr>
          <w:rFonts w:ascii="Times New Roman" w:hAnsi="Times New Roman"/>
        </w:rPr>
        <w:t xml:space="preserve"> ever recorded</w:t>
      </w:r>
      <w:r w:rsidR="00C760EA">
        <w:rPr>
          <w:rFonts w:ascii="Times New Roman" w:hAnsi="Times New Roman"/>
        </w:rPr>
        <w:t xml:space="preserve"> for their crops</w:t>
      </w:r>
      <w:r>
        <w:rPr>
          <w:rFonts w:ascii="Times New Roman" w:hAnsi="Times New Roman"/>
        </w:rPr>
        <w:t>.</w:t>
      </w:r>
      <w:r>
        <w:rPr>
          <w:rStyle w:val="FootnoteReference"/>
          <w:rFonts w:ascii="Times New Roman" w:hAnsi="Times New Roman"/>
        </w:rPr>
        <w:footnoteReference w:id="40"/>
      </w:r>
      <w:r>
        <w:rPr>
          <w:rFonts w:ascii="Times New Roman" w:hAnsi="Times New Roman"/>
        </w:rPr>
        <w:t xml:space="preserve"> </w:t>
      </w:r>
      <w:r w:rsidR="00334513">
        <w:rPr>
          <w:rFonts w:ascii="Times New Roman" w:hAnsi="Times New Roman"/>
        </w:rPr>
        <w:t xml:space="preserve">In 1918, twenty-five to thirty railroad cars of potatoes </w:t>
      </w:r>
      <w:r w:rsidR="003028A6">
        <w:rPr>
          <w:rFonts w:ascii="Times New Roman" w:hAnsi="Times New Roman"/>
        </w:rPr>
        <w:t xml:space="preserve">alone </w:t>
      </w:r>
      <w:r w:rsidR="00334513">
        <w:rPr>
          <w:rFonts w:ascii="Times New Roman" w:hAnsi="Times New Roman"/>
        </w:rPr>
        <w:t>were passing through Cape Charles daily.</w:t>
      </w:r>
      <w:r w:rsidR="00334513">
        <w:rPr>
          <w:rStyle w:val="FootnoteReference"/>
          <w:rFonts w:ascii="Times New Roman" w:hAnsi="Times New Roman"/>
        </w:rPr>
        <w:footnoteReference w:id="41"/>
      </w:r>
      <w:r w:rsidR="000A5A45">
        <w:rPr>
          <w:rFonts w:ascii="Times New Roman" w:hAnsi="Times New Roman"/>
        </w:rPr>
        <w:t xml:space="preserve"> By the war’s end, Eastern Shore sweet potato production nearly reached three million bushels per year, while white potato production exceeded twelve million bushels per year.</w:t>
      </w:r>
      <w:r w:rsidR="000A5A45">
        <w:rPr>
          <w:rStyle w:val="FootnoteReference"/>
          <w:rFonts w:ascii="Times New Roman" w:hAnsi="Times New Roman"/>
        </w:rPr>
        <w:footnoteReference w:id="42"/>
      </w:r>
    </w:p>
    <w:p w14:paraId="16C83305" w14:textId="3C1CB320" w:rsidR="00165780" w:rsidRDefault="00E17AEE" w:rsidP="00165780">
      <w:pPr>
        <w:spacing w:line="480" w:lineRule="auto"/>
        <w:jc w:val="center"/>
        <w:rPr>
          <w:rFonts w:ascii="Times New Roman" w:hAnsi="Times New Roman"/>
        </w:rPr>
      </w:pPr>
      <w:r w:rsidRPr="00E17AEE">
        <w:rPr>
          <w:rFonts w:ascii="Times New Roman" w:hAnsi="Times New Roman"/>
          <w:noProof/>
        </w:rPr>
        <w:drawing>
          <wp:inline distT="0" distB="0" distL="0" distR="0" wp14:anchorId="3BE0DA1F" wp14:editId="5CF6F544">
            <wp:extent cx="3830955" cy="2369185"/>
            <wp:effectExtent l="0" t="0" r="0" b="0"/>
            <wp:docPr id="2" name="Picture 12" descr="../../../Downloads/rr/IMG_55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ownloads/rr/IMG_5550.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3830955" cy="2369185"/>
                    </a:xfrm>
                    <a:prstGeom prst="rect">
                      <a:avLst/>
                    </a:prstGeom>
                    <a:noFill/>
                    <a:ln>
                      <a:noFill/>
                    </a:ln>
                  </pic:spPr>
                </pic:pic>
              </a:graphicData>
            </a:graphic>
          </wp:inline>
        </w:drawing>
      </w:r>
    </w:p>
    <w:p w14:paraId="1959F1FA" w14:textId="5C37E1E6" w:rsidR="00165780" w:rsidRDefault="00165780" w:rsidP="00DB6198">
      <w:pPr>
        <w:jc w:val="center"/>
        <w:rPr>
          <w:rFonts w:ascii="Times New Roman" w:eastAsia="Times New Roman" w:hAnsi="Times New Roman"/>
          <w:sz w:val="21"/>
          <w:szCs w:val="21"/>
        </w:rPr>
      </w:pPr>
      <w:r>
        <w:rPr>
          <w:rFonts w:ascii="Times New Roman" w:eastAsia="Times New Roman" w:hAnsi="Times New Roman"/>
          <w:sz w:val="21"/>
          <w:szCs w:val="21"/>
        </w:rPr>
        <w:t xml:space="preserve">“Busy Scene on the Dock, Cape Charles, Va. 1916.” In </w:t>
      </w:r>
      <w:r w:rsidRPr="00334513">
        <w:rPr>
          <w:rFonts w:ascii="Times New Roman" w:eastAsia="Times New Roman" w:hAnsi="Times New Roman"/>
          <w:sz w:val="21"/>
          <w:szCs w:val="21"/>
        </w:rPr>
        <w:t xml:space="preserve">Chris Dickon, </w:t>
      </w:r>
      <w:r w:rsidRPr="00A34257">
        <w:rPr>
          <w:rFonts w:ascii="Times New Roman" w:eastAsia="Times New Roman" w:hAnsi="Times New Roman"/>
          <w:i/>
          <w:sz w:val="21"/>
          <w:szCs w:val="21"/>
        </w:rPr>
        <w:t>Images of Rail: Eastern Shore Railroad</w:t>
      </w:r>
      <w:r w:rsidRPr="00334513">
        <w:rPr>
          <w:rFonts w:ascii="Times New Roman" w:eastAsia="Times New Roman" w:hAnsi="Times New Roman"/>
          <w:sz w:val="21"/>
          <w:szCs w:val="21"/>
        </w:rPr>
        <w:t xml:space="preserve">. (Charleston, SC: Arcadia Publishing, 2006), </w:t>
      </w:r>
      <w:r>
        <w:rPr>
          <w:rFonts w:ascii="Times New Roman" w:eastAsia="Times New Roman" w:hAnsi="Times New Roman"/>
          <w:sz w:val="21"/>
          <w:szCs w:val="21"/>
        </w:rPr>
        <w:t>44</w:t>
      </w:r>
      <w:r w:rsidRPr="00334513">
        <w:rPr>
          <w:rFonts w:ascii="Times New Roman" w:eastAsia="Times New Roman" w:hAnsi="Times New Roman"/>
          <w:sz w:val="21"/>
          <w:szCs w:val="21"/>
        </w:rPr>
        <w:t>.</w:t>
      </w:r>
    </w:p>
    <w:p w14:paraId="66E2113D" w14:textId="77777777" w:rsidR="00A34257" w:rsidRPr="00DB6198" w:rsidRDefault="00A34257" w:rsidP="00DB6198">
      <w:pPr>
        <w:jc w:val="center"/>
        <w:rPr>
          <w:rFonts w:ascii="Times New Roman" w:eastAsia="Times New Roman" w:hAnsi="Times New Roman"/>
          <w:sz w:val="21"/>
          <w:szCs w:val="21"/>
        </w:rPr>
      </w:pPr>
    </w:p>
    <w:p w14:paraId="15CD3CA4" w14:textId="1A0B266A" w:rsidR="007B74D0" w:rsidRDefault="00E17AEE" w:rsidP="007B74D0">
      <w:pPr>
        <w:spacing w:line="480" w:lineRule="auto"/>
        <w:jc w:val="center"/>
        <w:rPr>
          <w:rFonts w:ascii="Times New Roman" w:hAnsi="Times New Roman"/>
        </w:rPr>
      </w:pPr>
      <w:r w:rsidRPr="00E17AEE">
        <w:rPr>
          <w:rFonts w:ascii="Times New Roman" w:hAnsi="Times New Roman"/>
          <w:noProof/>
        </w:rPr>
        <w:lastRenderedPageBreak/>
        <w:drawing>
          <wp:inline distT="0" distB="0" distL="0" distR="0" wp14:anchorId="712B027B" wp14:editId="268F02DE">
            <wp:extent cx="2282825" cy="3757930"/>
            <wp:effectExtent l="0" t="952" r="0" b="0"/>
            <wp:docPr id="1" name="Picture 11" descr="../../../Downloads/rr/IMG_5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ownloads/rr/IMG_5548.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282825" cy="3757930"/>
                    </a:xfrm>
                    <a:prstGeom prst="rect">
                      <a:avLst/>
                    </a:prstGeom>
                    <a:noFill/>
                    <a:ln>
                      <a:noFill/>
                    </a:ln>
                  </pic:spPr>
                </pic:pic>
              </a:graphicData>
            </a:graphic>
          </wp:inline>
        </w:drawing>
      </w:r>
    </w:p>
    <w:p w14:paraId="2A032A6D" w14:textId="16C12306" w:rsidR="00334513" w:rsidRDefault="00165780" w:rsidP="00165780">
      <w:pPr>
        <w:jc w:val="center"/>
        <w:rPr>
          <w:rFonts w:ascii="Times New Roman" w:eastAsia="Times New Roman" w:hAnsi="Times New Roman"/>
          <w:sz w:val="21"/>
          <w:szCs w:val="21"/>
        </w:rPr>
      </w:pPr>
      <w:r>
        <w:rPr>
          <w:rFonts w:ascii="Times New Roman" w:eastAsia="Times New Roman" w:hAnsi="Times New Roman"/>
          <w:sz w:val="21"/>
          <w:szCs w:val="21"/>
        </w:rPr>
        <w:t xml:space="preserve">“Potato Shipping at Cape Charles, Va. 1918.” In </w:t>
      </w:r>
      <w:r w:rsidR="00334513" w:rsidRPr="00334513">
        <w:rPr>
          <w:rFonts w:ascii="Times New Roman" w:eastAsia="Times New Roman" w:hAnsi="Times New Roman"/>
          <w:sz w:val="21"/>
          <w:szCs w:val="21"/>
        </w:rPr>
        <w:t xml:space="preserve">Chris Dickon, </w:t>
      </w:r>
      <w:r w:rsidR="00334513" w:rsidRPr="00A34257">
        <w:rPr>
          <w:rFonts w:ascii="Times New Roman" w:eastAsia="Times New Roman" w:hAnsi="Times New Roman"/>
          <w:i/>
          <w:sz w:val="21"/>
          <w:szCs w:val="21"/>
        </w:rPr>
        <w:t>Images of Rail: Eastern Shore Railroad</w:t>
      </w:r>
      <w:r w:rsidR="00334513" w:rsidRPr="00334513">
        <w:rPr>
          <w:rFonts w:ascii="Times New Roman" w:eastAsia="Times New Roman" w:hAnsi="Times New Roman"/>
          <w:sz w:val="21"/>
          <w:szCs w:val="21"/>
        </w:rPr>
        <w:t>. (Charleston, SC: Arcadia Publishing, 2006), 45.</w:t>
      </w:r>
    </w:p>
    <w:p w14:paraId="3C6FC075" w14:textId="77777777" w:rsidR="00334513" w:rsidRPr="00334513" w:rsidRDefault="00334513" w:rsidP="007B74D0">
      <w:pPr>
        <w:spacing w:line="480" w:lineRule="auto"/>
        <w:jc w:val="center"/>
        <w:rPr>
          <w:rFonts w:ascii="Times New Roman" w:hAnsi="Times New Roman"/>
          <w:sz w:val="21"/>
          <w:szCs w:val="21"/>
        </w:rPr>
      </w:pPr>
    </w:p>
    <w:p w14:paraId="2D73919A" w14:textId="1DD9D84F" w:rsidR="00A116C5" w:rsidRDefault="00A116C5" w:rsidP="009C19E5">
      <w:pPr>
        <w:spacing w:line="480" w:lineRule="auto"/>
        <w:rPr>
          <w:rFonts w:ascii="Times New Roman" w:hAnsi="Times New Roman"/>
        </w:rPr>
      </w:pPr>
      <w:r>
        <w:rPr>
          <w:rFonts w:ascii="Times New Roman" w:hAnsi="Times New Roman"/>
        </w:rPr>
        <w:tab/>
      </w:r>
      <w:r w:rsidR="0013385E">
        <w:rPr>
          <w:rFonts w:ascii="Times New Roman" w:hAnsi="Times New Roman"/>
        </w:rPr>
        <w:t>Farmers</w:t>
      </w:r>
      <w:r>
        <w:rPr>
          <w:rFonts w:ascii="Times New Roman" w:hAnsi="Times New Roman"/>
        </w:rPr>
        <w:t xml:space="preserve"> helped with the food effort by growing additional crops to donate, and </w:t>
      </w:r>
      <w:r w:rsidR="0013385E">
        <w:rPr>
          <w:rFonts w:ascii="Times New Roman" w:hAnsi="Times New Roman"/>
        </w:rPr>
        <w:t>citizens</w:t>
      </w:r>
      <w:r>
        <w:rPr>
          <w:rFonts w:ascii="Times New Roman" w:hAnsi="Times New Roman"/>
        </w:rPr>
        <w:t xml:space="preserve"> </w:t>
      </w:r>
      <w:r w:rsidR="0013385E">
        <w:rPr>
          <w:rFonts w:ascii="Times New Roman" w:hAnsi="Times New Roman"/>
        </w:rPr>
        <w:t>planted</w:t>
      </w:r>
      <w:r>
        <w:rPr>
          <w:rFonts w:ascii="Times New Roman" w:hAnsi="Times New Roman"/>
        </w:rPr>
        <w:t xml:space="preserve"> war gardens. Public school children cultivated gardens on school grounds. The local Service League gave rewards for the most successful gardens. Meanwhile, </w:t>
      </w:r>
      <w:r w:rsidR="00A502C0">
        <w:rPr>
          <w:rFonts w:ascii="Times New Roman" w:hAnsi="Times New Roman"/>
        </w:rPr>
        <w:t xml:space="preserve">county administrators sponsored </w:t>
      </w:r>
      <w:r w:rsidR="0087077C">
        <w:rPr>
          <w:rFonts w:ascii="Times New Roman" w:hAnsi="Times New Roman"/>
        </w:rPr>
        <w:t xml:space="preserve">food campaigns </w:t>
      </w:r>
      <w:r w:rsidR="00A502C0">
        <w:rPr>
          <w:rFonts w:ascii="Times New Roman" w:hAnsi="Times New Roman"/>
        </w:rPr>
        <w:t>and delivered lectures</w:t>
      </w:r>
      <w:r w:rsidR="0087077C">
        <w:rPr>
          <w:rFonts w:ascii="Times New Roman" w:hAnsi="Times New Roman"/>
        </w:rPr>
        <w:t xml:space="preserve"> to remind citizens to use their resources wisely. </w:t>
      </w:r>
      <w:r w:rsidR="00A30E55">
        <w:rPr>
          <w:rFonts w:ascii="Times New Roman" w:hAnsi="Times New Roman"/>
        </w:rPr>
        <w:t>Housewives learned to serve</w:t>
      </w:r>
      <w:r w:rsidR="00CC4F75">
        <w:rPr>
          <w:rFonts w:ascii="Times New Roman" w:hAnsi="Times New Roman"/>
        </w:rPr>
        <w:t xml:space="preserve"> less meat and more vegetables</w:t>
      </w:r>
      <w:r w:rsidR="0087077C">
        <w:rPr>
          <w:rFonts w:ascii="Times New Roman" w:hAnsi="Times New Roman"/>
        </w:rPr>
        <w:t xml:space="preserve"> </w:t>
      </w:r>
      <w:r w:rsidR="00FE2D89">
        <w:rPr>
          <w:rFonts w:ascii="Times New Roman" w:hAnsi="Times New Roman"/>
        </w:rPr>
        <w:t>as well as</w:t>
      </w:r>
      <w:r w:rsidR="0087077C">
        <w:rPr>
          <w:rFonts w:ascii="Times New Roman" w:hAnsi="Times New Roman"/>
        </w:rPr>
        <w:t xml:space="preserve"> </w:t>
      </w:r>
      <w:r w:rsidR="00A30E55">
        <w:rPr>
          <w:rFonts w:ascii="Times New Roman" w:hAnsi="Times New Roman"/>
        </w:rPr>
        <w:t>save</w:t>
      </w:r>
      <w:r w:rsidR="0087077C">
        <w:rPr>
          <w:rFonts w:ascii="Times New Roman" w:hAnsi="Times New Roman"/>
        </w:rPr>
        <w:t xml:space="preserve"> all leftovers. Public school teachers were encouraged to discuss the importance of food and fuel conservation with their students</w:t>
      </w:r>
      <w:r w:rsidR="00C93BA4">
        <w:rPr>
          <w:rFonts w:ascii="Times New Roman" w:hAnsi="Times New Roman"/>
        </w:rPr>
        <w:t xml:space="preserve">, and school canning clubs and conservation clubs </w:t>
      </w:r>
      <w:r w:rsidR="00A502C0">
        <w:rPr>
          <w:rFonts w:ascii="Times New Roman" w:hAnsi="Times New Roman"/>
        </w:rPr>
        <w:t>became</w:t>
      </w:r>
      <w:r w:rsidR="00C93BA4">
        <w:rPr>
          <w:rFonts w:ascii="Times New Roman" w:hAnsi="Times New Roman"/>
        </w:rPr>
        <w:t xml:space="preserve"> prevalent</w:t>
      </w:r>
      <w:r w:rsidR="0087077C">
        <w:rPr>
          <w:rFonts w:ascii="Times New Roman" w:hAnsi="Times New Roman"/>
        </w:rPr>
        <w:t>.</w:t>
      </w:r>
      <w:r w:rsidR="0087077C">
        <w:rPr>
          <w:rStyle w:val="FootnoteReference"/>
          <w:rFonts w:ascii="Times New Roman" w:hAnsi="Times New Roman"/>
        </w:rPr>
        <w:footnoteReference w:id="43"/>
      </w:r>
      <w:r w:rsidR="00C93BA4">
        <w:rPr>
          <w:rFonts w:ascii="Times New Roman" w:hAnsi="Times New Roman"/>
        </w:rPr>
        <w:t xml:space="preserve"> </w:t>
      </w:r>
    </w:p>
    <w:p w14:paraId="0890A350" w14:textId="70DC2840" w:rsidR="003E6024" w:rsidRDefault="003E6024" w:rsidP="009C19E5">
      <w:pPr>
        <w:spacing w:line="480" w:lineRule="auto"/>
        <w:rPr>
          <w:rFonts w:ascii="Times New Roman" w:hAnsi="Times New Roman"/>
        </w:rPr>
      </w:pPr>
      <w:r>
        <w:rPr>
          <w:rFonts w:ascii="Times New Roman" w:hAnsi="Times New Roman"/>
        </w:rPr>
        <w:tab/>
        <w:t xml:space="preserve">In terms of direct service, Northampton County </w:t>
      </w:r>
      <w:r w:rsidR="0009464E">
        <w:rPr>
          <w:rFonts w:ascii="Times New Roman" w:hAnsi="Times New Roman"/>
        </w:rPr>
        <w:t>opened</w:t>
      </w:r>
      <w:r>
        <w:rPr>
          <w:rFonts w:ascii="Times New Roman" w:hAnsi="Times New Roman"/>
        </w:rPr>
        <w:t xml:space="preserve"> </w:t>
      </w:r>
      <w:r w:rsidR="0009464E">
        <w:rPr>
          <w:rFonts w:ascii="Times New Roman" w:hAnsi="Times New Roman"/>
        </w:rPr>
        <w:t>a</w:t>
      </w:r>
      <w:r>
        <w:rPr>
          <w:rFonts w:ascii="Times New Roman" w:hAnsi="Times New Roman"/>
        </w:rPr>
        <w:t xml:space="preserve"> local recruiting station at Cape Charles. </w:t>
      </w:r>
      <w:r w:rsidR="00FC5775">
        <w:rPr>
          <w:rFonts w:ascii="Times New Roman" w:hAnsi="Times New Roman"/>
        </w:rPr>
        <w:t xml:space="preserve">Men who registered became part of Company H, which </w:t>
      </w:r>
      <w:r w:rsidR="00232128">
        <w:rPr>
          <w:rFonts w:ascii="Times New Roman" w:hAnsi="Times New Roman"/>
        </w:rPr>
        <w:t xml:space="preserve">later </w:t>
      </w:r>
      <w:r w:rsidR="00FC5775">
        <w:rPr>
          <w:rFonts w:ascii="Times New Roman" w:hAnsi="Times New Roman"/>
        </w:rPr>
        <w:t>merged into the 116</w:t>
      </w:r>
      <w:r w:rsidR="00FC5775" w:rsidRPr="00FC5775">
        <w:rPr>
          <w:rFonts w:ascii="Times New Roman" w:hAnsi="Times New Roman"/>
          <w:vertAlign w:val="superscript"/>
        </w:rPr>
        <w:t>th</w:t>
      </w:r>
      <w:r w:rsidR="00FC5775">
        <w:rPr>
          <w:rFonts w:ascii="Times New Roman" w:hAnsi="Times New Roman"/>
        </w:rPr>
        <w:t xml:space="preserve"> </w:t>
      </w:r>
      <w:r w:rsidR="00BD30B8">
        <w:rPr>
          <w:rFonts w:ascii="Times New Roman" w:hAnsi="Times New Roman"/>
        </w:rPr>
        <w:t>Virginia Infantry</w:t>
      </w:r>
      <w:r w:rsidR="00024152">
        <w:rPr>
          <w:rFonts w:ascii="Times New Roman" w:hAnsi="Times New Roman"/>
        </w:rPr>
        <w:t>, a regiment that had existed as part of the Vir</w:t>
      </w:r>
      <w:r w:rsidR="00637CCB">
        <w:rPr>
          <w:rFonts w:ascii="Times New Roman" w:hAnsi="Times New Roman"/>
        </w:rPr>
        <w:t>ginia National Guard since 1741</w:t>
      </w:r>
      <w:r w:rsidR="00BD30B8">
        <w:rPr>
          <w:rFonts w:ascii="Times New Roman" w:hAnsi="Times New Roman"/>
        </w:rPr>
        <w:t xml:space="preserve">. Over the first few months of the war, the men of Company H helped guard the coastline. In August 1917, the regiment was sent to Camp McClellan in Alabama for </w:t>
      </w:r>
      <w:r w:rsidR="00A502C0">
        <w:rPr>
          <w:rFonts w:ascii="Times New Roman" w:hAnsi="Times New Roman"/>
        </w:rPr>
        <w:t>more</w:t>
      </w:r>
      <w:r w:rsidR="00BD30B8">
        <w:rPr>
          <w:rFonts w:ascii="Times New Roman" w:hAnsi="Times New Roman"/>
        </w:rPr>
        <w:t xml:space="preserve"> training</w:t>
      </w:r>
      <w:r w:rsidR="005D2FC8">
        <w:rPr>
          <w:rFonts w:ascii="Times New Roman" w:hAnsi="Times New Roman"/>
        </w:rPr>
        <w:t xml:space="preserve">, and later to France where they joined other regiments within the American Expeditionary Forces in the </w:t>
      </w:r>
      <w:r w:rsidR="005D2FC8">
        <w:rPr>
          <w:rFonts w:ascii="Times New Roman" w:hAnsi="Times New Roman"/>
        </w:rPr>
        <w:lastRenderedPageBreak/>
        <w:t>Meuse-Argonne Offensive</w:t>
      </w:r>
      <w:r w:rsidR="00BD30B8">
        <w:rPr>
          <w:rFonts w:ascii="Times New Roman" w:hAnsi="Times New Roman"/>
        </w:rPr>
        <w:t>.</w:t>
      </w:r>
      <w:r w:rsidR="005D2FC8">
        <w:rPr>
          <w:rFonts w:ascii="Times New Roman" w:hAnsi="Times New Roman"/>
        </w:rPr>
        <w:t xml:space="preserve"> This offensive </w:t>
      </w:r>
      <w:r w:rsidR="00A502C0">
        <w:rPr>
          <w:rFonts w:ascii="Times New Roman" w:hAnsi="Times New Roman"/>
        </w:rPr>
        <w:t>marks</w:t>
      </w:r>
      <w:r w:rsidR="005D2FC8">
        <w:rPr>
          <w:rFonts w:ascii="Times New Roman" w:hAnsi="Times New Roman"/>
        </w:rPr>
        <w:t xml:space="preserve"> one of the </w:t>
      </w:r>
      <w:r w:rsidR="00232128">
        <w:rPr>
          <w:rFonts w:ascii="Times New Roman" w:hAnsi="Times New Roman"/>
        </w:rPr>
        <w:t>most extensive</w:t>
      </w:r>
      <w:r w:rsidR="005D2FC8">
        <w:rPr>
          <w:rFonts w:ascii="Times New Roman" w:hAnsi="Times New Roman"/>
        </w:rPr>
        <w:t xml:space="preserve"> mil</w:t>
      </w:r>
      <w:r w:rsidR="009B2C0F">
        <w:rPr>
          <w:rFonts w:ascii="Times New Roman" w:hAnsi="Times New Roman"/>
        </w:rPr>
        <w:t>itary operations during the war</w:t>
      </w:r>
      <w:r w:rsidR="005D2FC8">
        <w:rPr>
          <w:rFonts w:ascii="Times New Roman" w:hAnsi="Times New Roman"/>
        </w:rPr>
        <w:t xml:space="preserve"> and represented the final Allied push </w:t>
      </w:r>
      <w:r w:rsidR="00A502C0">
        <w:rPr>
          <w:rFonts w:ascii="Times New Roman" w:hAnsi="Times New Roman"/>
        </w:rPr>
        <w:t xml:space="preserve">to drive </w:t>
      </w:r>
      <w:r w:rsidR="005D2FC8">
        <w:rPr>
          <w:rFonts w:ascii="Times New Roman" w:hAnsi="Times New Roman"/>
        </w:rPr>
        <w:t xml:space="preserve">the Germans </w:t>
      </w:r>
      <w:r w:rsidR="00B902D7">
        <w:rPr>
          <w:rFonts w:ascii="Times New Roman" w:hAnsi="Times New Roman"/>
        </w:rPr>
        <w:t>out of France, which ultimately ended the war</w:t>
      </w:r>
      <w:r w:rsidR="00BC54E6">
        <w:rPr>
          <w:rFonts w:ascii="Times New Roman" w:hAnsi="Times New Roman"/>
        </w:rPr>
        <w:t>.</w:t>
      </w:r>
      <w:r w:rsidR="005D2FC8">
        <w:rPr>
          <w:rFonts w:ascii="Times New Roman" w:hAnsi="Times New Roman"/>
        </w:rPr>
        <w:t xml:space="preserve"> Over one million Americans fought in this campaign, resulting in 26,000 deaths and over 120,000 casualties.</w:t>
      </w:r>
      <w:r w:rsidR="00A57FA6">
        <w:rPr>
          <w:rStyle w:val="FootnoteReference"/>
          <w:rFonts w:ascii="Times New Roman" w:hAnsi="Times New Roman"/>
        </w:rPr>
        <w:footnoteReference w:id="44"/>
      </w:r>
      <w:r w:rsidR="005D2FC8">
        <w:rPr>
          <w:rFonts w:ascii="Times New Roman" w:hAnsi="Times New Roman"/>
        </w:rPr>
        <w:t xml:space="preserve"> </w:t>
      </w:r>
      <w:r w:rsidR="00A163D8">
        <w:rPr>
          <w:rFonts w:ascii="Times New Roman" w:hAnsi="Times New Roman"/>
        </w:rPr>
        <w:t xml:space="preserve">Twenty-one </w:t>
      </w:r>
      <w:r w:rsidR="009B2C0F">
        <w:rPr>
          <w:rFonts w:ascii="Times New Roman" w:hAnsi="Times New Roman"/>
        </w:rPr>
        <w:t>residents of Northampton County</w:t>
      </w:r>
      <w:r w:rsidR="00A163D8">
        <w:rPr>
          <w:rFonts w:ascii="Times New Roman" w:hAnsi="Times New Roman"/>
        </w:rPr>
        <w:t xml:space="preserve"> and thirty-one residents of neighboring Accomack County lost their lives </w:t>
      </w:r>
      <w:r w:rsidR="00A502C0">
        <w:rPr>
          <w:rFonts w:ascii="Times New Roman" w:hAnsi="Times New Roman"/>
        </w:rPr>
        <w:t xml:space="preserve">in the war, mostly </w:t>
      </w:r>
      <w:r w:rsidR="00A163D8">
        <w:rPr>
          <w:rFonts w:ascii="Times New Roman" w:hAnsi="Times New Roman"/>
        </w:rPr>
        <w:t>during this campaign.</w:t>
      </w:r>
      <w:r w:rsidR="00A163D8">
        <w:rPr>
          <w:rStyle w:val="FootnoteReference"/>
          <w:rFonts w:ascii="Times New Roman" w:hAnsi="Times New Roman"/>
        </w:rPr>
        <w:footnoteReference w:id="45"/>
      </w:r>
      <w:r w:rsidR="005D2FC8">
        <w:rPr>
          <w:rFonts w:ascii="Times New Roman" w:hAnsi="Times New Roman"/>
        </w:rPr>
        <w:t xml:space="preserve"> </w:t>
      </w:r>
      <w:r w:rsidR="00BD30B8">
        <w:rPr>
          <w:rFonts w:ascii="Times New Roman" w:hAnsi="Times New Roman"/>
        </w:rPr>
        <w:t xml:space="preserve"> </w:t>
      </w:r>
    </w:p>
    <w:p w14:paraId="1673039D" w14:textId="681FCF1C" w:rsidR="00D6074C" w:rsidRDefault="00414631" w:rsidP="009C19E5">
      <w:pPr>
        <w:spacing w:line="480" w:lineRule="auto"/>
        <w:rPr>
          <w:rFonts w:ascii="Times New Roman" w:hAnsi="Times New Roman"/>
        </w:rPr>
      </w:pPr>
      <w:r>
        <w:rPr>
          <w:rFonts w:ascii="Times New Roman" w:hAnsi="Times New Roman"/>
        </w:rPr>
        <w:tab/>
      </w:r>
      <w:r w:rsidR="00D6074C">
        <w:rPr>
          <w:rFonts w:ascii="Times New Roman" w:hAnsi="Times New Roman"/>
        </w:rPr>
        <w:t>In March 2017,</w:t>
      </w:r>
      <w:r w:rsidR="00582BA2">
        <w:rPr>
          <w:rFonts w:ascii="Times New Roman" w:hAnsi="Times New Roman"/>
        </w:rPr>
        <w:t xml:space="preserve"> </w:t>
      </w:r>
      <w:r w:rsidR="003D4F75">
        <w:rPr>
          <w:rFonts w:ascii="Times New Roman" w:hAnsi="Times New Roman"/>
        </w:rPr>
        <w:t>the Cape Charles Branch of the National League for Women’s Service League organized</w:t>
      </w:r>
      <w:r w:rsidR="00446172">
        <w:rPr>
          <w:rFonts w:ascii="Times New Roman" w:hAnsi="Times New Roman"/>
        </w:rPr>
        <w:t xml:space="preserve">. Women </w:t>
      </w:r>
      <w:r w:rsidR="002F53B1">
        <w:rPr>
          <w:rFonts w:ascii="Times New Roman" w:hAnsi="Times New Roman"/>
        </w:rPr>
        <w:t>knitted quilts, sweaters, and socks for Allied forces</w:t>
      </w:r>
      <w:r w:rsidR="00A911C3">
        <w:rPr>
          <w:rFonts w:ascii="Times New Roman" w:hAnsi="Times New Roman"/>
        </w:rPr>
        <w:t xml:space="preserve"> an</w:t>
      </w:r>
      <w:r w:rsidR="002F53B1">
        <w:rPr>
          <w:rFonts w:ascii="Times New Roman" w:hAnsi="Times New Roman"/>
        </w:rPr>
        <w:t>d created comfort kits for local soldiers</w:t>
      </w:r>
      <w:r w:rsidR="00446172">
        <w:rPr>
          <w:rFonts w:ascii="Times New Roman" w:hAnsi="Times New Roman"/>
        </w:rPr>
        <w:t>, which included a copy of the Bible</w:t>
      </w:r>
      <w:r w:rsidR="002F53B1">
        <w:rPr>
          <w:rFonts w:ascii="Times New Roman" w:hAnsi="Times New Roman"/>
        </w:rPr>
        <w:t>.</w:t>
      </w:r>
      <w:r w:rsidR="00446172">
        <w:rPr>
          <w:rFonts w:ascii="Times New Roman" w:hAnsi="Times New Roman"/>
        </w:rPr>
        <w:t xml:space="preserve"> They also collected linens and abstained from using certain food items like wheat</w:t>
      </w:r>
      <w:r w:rsidR="000F4379">
        <w:rPr>
          <w:rFonts w:ascii="Times New Roman" w:hAnsi="Times New Roman"/>
        </w:rPr>
        <w:t xml:space="preserve">. Women of the Service League also volunteered as nurses at Cherrystone </w:t>
      </w:r>
      <w:r w:rsidR="00A502C0">
        <w:rPr>
          <w:rFonts w:ascii="Times New Roman" w:hAnsi="Times New Roman"/>
        </w:rPr>
        <w:t xml:space="preserve">Naval Station </w:t>
      </w:r>
      <w:r w:rsidR="000F4379">
        <w:rPr>
          <w:rFonts w:ascii="Times New Roman" w:hAnsi="Times New Roman"/>
        </w:rPr>
        <w:t xml:space="preserve">and </w:t>
      </w:r>
      <w:r w:rsidR="00A502C0">
        <w:rPr>
          <w:rFonts w:ascii="Times New Roman" w:hAnsi="Times New Roman"/>
        </w:rPr>
        <w:t xml:space="preserve">on </w:t>
      </w:r>
      <w:r w:rsidR="000F4379">
        <w:rPr>
          <w:rFonts w:ascii="Times New Roman" w:hAnsi="Times New Roman"/>
        </w:rPr>
        <w:t xml:space="preserve">Fisherman’s Island. They brought food </w:t>
      </w:r>
      <w:r w:rsidR="00EB0C06">
        <w:rPr>
          <w:rFonts w:ascii="Times New Roman" w:hAnsi="Times New Roman"/>
        </w:rPr>
        <w:t xml:space="preserve">and books </w:t>
      </w:r>
      <w:r w:rsidR="000F4379">
        <w:rPr>
          <w:rFonts w:ascii="Times New Roman" w:hAnsi="Times New Roman"/>
        </w:rPr>
        <w:t xml:space="preserve">for </w:t>
      </w:r>
      <w:r w:rsidR="006617BD">
        <w:rPr>
          <w:rFonts w:ascii="Times New Roman" w:hAnsi="Times New Roman"/>
        </w:rPr>
        <w:t>locally stationed soldiers</w:t>
      </w:r>
      <w:r w:rsidR="00EB0C06">
        <w:rPr>
          <w:rFonts w:ascii="Times New Roman" w:hAnsi="Times New Roman"/>
        </w:rPr>
        <w:t xml:space="preserve"> and sponsored dances for them.</w:t>
      </w:r>
      <w:r w:rsidR="00446172">
        <w:rPr>
          <w:rStyle w:val="FootnoteReference"/>
          <w:rFonts w:ascii="Times New Roman" w:hAnsi="Times New Roman"/>
        </w:rPr>
        <w:footnoteReference w:id="46"/>
      </w:r>
      <w:r w:rsidR="00446172">
        <w:rPr>
          <w:rFonts w:ascii="Times New Roman" w:hAnsi="Times New Roman"/>
        </w:rPr>
        <w:t xml:space="preserve"> </w:t>
      </w:r>
      <w:r w:rsidR="00A84192">
        <w:rPr>
          <w:rFonts w:ascii="Times New Roman" w:hAnsi="Times New Roman"/>
        </w:rPr>
        <w:t>The Service League also assisted i</w:t>
      </w:r>
      <w:r w:rsidR="008B3251">
        <w:rPr>
          <w:rFonts w:ascii="Times New Roman" w:hAnsi="Times New Roman"/>
        </w:rPr>
        <w:t>n Liberty Loan and War Savings d</w:t>
      </w:r>
      <w:r w:rsidR="006617BD">
        <w:rPr>
          <w:rFonts w:ascii="Times New Roman" w:hAnsi="Times New Roman"/>
        </w:rPr>
        <w:t>rives</w:t>
      </w:r>
      <w:r w:rsidR="008B3251">
        <w:rPr>
          <w:rFonts w:ascii="Times New Roman" w:hAnsi="Times New Roman"/>
        </w:rPr>
        <w:t xml:space="preserve"> and worked with other organizations in the area to raise money and supplies</w:t>
      </w:r>
      <w:r w:rsidR="00A84192">
        <w:rPr>
          <w:rFonts w:ascii="Times New Roman" w:hAnsi="Times New Roman"/>
        </w:rPr>
        <w:t xml:space="preserve">. </w:t>
      </w:r>
    </w:p>
    <w:p w14:paraId="0D0BA824" w14:textId="1E4479A1" w:rsidR="00414631" w:rsidRDefault="00414631" w:rsidP="00D6074C">
      <w:pPr>
        <w:spacing w:line="480" w:lineRule="auto"/>
        <w:ind w:firstLine="720"/>
        <w:rPr>
          <w:rFonts w:ascii="Times New Roman" w:hAnsi="Times New Roman"/>
        </w:rPr>
      </w:pPr>
      <w:r>
        <w:rPr>
          <w:rFonts w:ascii="Times New Roman" w:hAnsi="Times New Roman"/>
        </w:rPr>
        <w:t>In December 1917, the American Red Cross organized</w:t>
      </w:r>
      <w:r w:rsidR="00EC593D">
        <w:rPr>
          <w:rFonts w:ascii="Times New Roman" w:hAnsi="Times New Roman"/>
        </w:rPr>
        <w:t xml:space="preserve"> a Cape Charles chapter</w:t>
      </w:r>
      <w:r>
        <w:rPr>
          <w:rFonts w:ascii="Times New Roman" w:hAnsi="Times New Roman"/>
        </w:rPr>
        <w:t>. Soon, seven additional branches and eleven auxiliary branches formed throughout the county</w:t>
      </w:r>
      <w:r w:rsidR="00A911C3">
        <w:rPr>
          <w:rFonts w:ascii="Times New Roman" w:hAnsi="Times New Roman"/>
        </w:rPr>
        <w:t xml:space="preserve">. </w:t>
      </w:r>
      <w:r>
        <w:rPr>
          <w:rFonts w:ascii="Times New Roman" w:hAnsi="Times New Roman"/>
        </w:rPr>
        <w:t>Over 1,300 residents joined the first year. From its founding to June 1919, the chapter raised over $12,000 and additionally contributed</w:t>
      </w:r>
    </w:p>
    <w:p w14:paraId="385F29C4" w14:textId="7A68C106" w:rsidR="00414631" w:rsidRDefault="00414631" w:rsidP="00D614F1">
      <w:pPr>
        <w:ind w:left="720"/>
        <w:rPr>
          <w:rFonts w:ascii="Times New Roman" w:hAnsi="Times New Roman"/>
        </w:rPr>
      </w:pPr>
      <w:r>
        <w:rPr>
          <w:rFonts w:ascii="Times New Roman" w:hAnsi="Times New Roman"/>
        </w:rPr>
        <w:t xml:space="preserve">“27,814 surgical dressings, 2,203 hospital garments, 920 knitted garments made, 149 Christmas boxes were sent overseas, 2,706 pounds of clothing, 100 handkerchiefs, 100 hand towels, 50 bath towels, 50 sheets and 100 napkins were sent to the Belgian relief. The chapter also contributed 721 surgical dressings to debarkation hospital Camp </w:t>
      </w:r>
      <w:r>
        <w:rPr>
          <w:rFonts w:ascii="Times New Roman" w:hAnsi="Times New Roman"/>
        </w:rPr>
        <w:lastRenderedPageBreak/>
        <w:t>Stewart; 3,943 surgical dressings to US Naval Hospital, Norfolk, and a box of hospital garments and surgical dressings to the convalescent home, Hampton. An emergency aid was organized for Cherrystone Naval Base.”</w:t>
      </w:r>
      <w:r>
        <w:rPr>
          <w:rStyle w:val="FootnoteReference"/>
          <w:rFonts w:ascii="Times New Roman" w:hAnsi="Times New Roman"/>
        </w:rPr>
        <w:footnoteReference w:id="47"/>
      </w:r>
    </w:p>
    <w:p w14:paraId="28EE7D96" w14:textId="3926555C" w:rsidR="00C13475" w:rsidRDefault="00222FFB" w:rsidP="00D614F1">
      <w:pPr>
        <w:spacing w:line="480" w:lineRule="auto"/>
        <w:rPr>
          <w:rFonts w:ascii="Times New Roman" w:hAnsi="Times New Roman"/>
        </w:rPr>
      </w:pPr>
      <w:r>
        <w:rPr>
          <w:rFonts w:ascii="Times New Roman" w:hAnsi="Times New Roman"/>
        </w:rPr>
        <w:t xml:space="preserve"> </w:t>
      </w:r>
    </w:p>
    <w:p w14:paraId="5D29F086" w14:textId="1E97FA0A" w:rsidR="00BE64BC" w:rsidRDefault="00F12247" w:rsidP="00EC7D6C">
      <w:pPr>
        <w:spacing w:line="480" w:lineRule="auto"/>
        <w:ind w:firstLine="720"/>
        <w:rPr>
          <w:rFonts w:ascii="Times New Roman" w:hAnsi="Times New Roman"/>
        </w:rPr>
      </w:pPr>
      <w:r>
        <w:rPr>
          <w:rFonts w:ascii="Times New Roman" w:hAnsi="Times New Roman"/>
        </w:rPr>
        <w:t xml:space="preserve">The Red Cross and Service League </w:t>
      </w:r>
      <w:r w:rsidR="00BE64BC">
        <w:rPr>
          <w:rFonts w:ascii="Times New Roman" w:hAnsi="Times New Roman"/>
        </w:rPr>
        <w:t>converted an abandoned, dilapidated building on Pine Street in Cape Charles into</w:t>
      </w:r>
      <w:r>
        <w:rPr>
          <w:rFonts w:ascii="Times New Roman" w:hAnsi="Times New Roman"/>
        </w:rPr>
        <w:t xml:space="preserve"> a service club for the entertainment of sailors stationed at Cherrystone Naval Base and Fisherman’s Island. </w:t>
      </w:r>
      <w:r w:rsidR="00BE64BC">
        <w:rPr>
          <w:rFonts w:ascii="Times New Roman" w:hAnsi="Times New Roman"/>
        </w:rPr>
        <w:t>They cleaned and painted, and collected donations of furniture, rugs, wall hangings, and even a piano</w:t>
      </w:r>
      <w:r w:rsidR="00A67CFA">
        <w:rPr>
          <w:rFonts w:ascii="Times New Roman" w:hAnsi="Times New Roman"/>
        </w:rPr>
        <w:t xml:space="preserve"> and a Victrola</w:t>
      </w:r>
      <w:r w:rsidR="00A911C3">
        <w:rPr>
          <w:rFonts w:ascii="Times New Roman" w:hAnsi="Times New Roman"/>
        </w:rPr>
        <w:t xml:space="preserve"> fr</w:t>
      </w:r>
      <w:r w:rsidR="00BE64BC">
        <w:rPr>
          <w:rFonts w:ascii="Times New Roman" w:hAnsi="Times New Roman"/>
        </w:rPr>
        <w:t xml:space="preserve">om local residents. </w:t>
      </w:r>
      <w:r w:rsidR="0008541A">
        <w:rPr>
          <w:rFonts w:ascii="Times New Roman" w:hAnsi="Times New Roman"/>
        </w:rPr>
        <w:t xml:space="preserve">When complete, </w:t>
      </w:r>
      <w:r w:rsidR="00943CB7">
        <w:rPr>
          <w:rFonts w:ascii="Times New Roman" w:hAnsi="Times New Roman"/>
        </w:rPr>
        <w:t>four hundred to five hundred</w:t>
      </w:r>
      <w:r w:rsidR="0008541A">
        <w:rPr>
          <w:rFonts w:ascii="Times New Roman" w:hAnsi="Times New Roman"/>
        </w:rPr>
        <w:t xml:space="preserve"> men per week visited the club for entertainment.</w:t>
      </w:r>
      <w:r w:rsidR="0008541A">
        <w:rPr>
          <w:rStyle w:val="FootnoteReference"/>
          <w:rFonts w:ascii="Times New Roman" w:hAnsi="Times New Roman"/>
        </w:rPr>
        <w:footnoteReference w:id="48"/>
      </w:r>
      <w:r w:rsidR="00BE64BC">
        <w:rPr>
          <w:rFonts w:ascii="Times New Roman" w:hAnsi="Times New Roman"/>
        </w:rPr>
        <w:t xml:space="preserve"> </w:t>
      </w:r>
      <w:r w:rsidR="00A67CFA">
        <w:rPr>
          <w:rFonts w:ascii="Times New Roman" w:hAnsi="Times New Roman"/>
        </w:rPr>
        <w:t>The club later became a Red Circle Club operated by the War Camp Community Service.</w:t>
      </w:r>
      <w:r w:rsidR="00A67CFA">
        <w:rPr>
          <w:rStyle w:val="FootnoteReference"/>
          <w:rFonts w:ascii="Times New Roman" w:hAnsi="Times New Roman"/>
        </w:rPr>
        <w:footnoteReference w:id="49"/>
      </w:r>
    </w:p>
    <w:p w14:paraId="26B0F25E" w14:textId="13F048B1" w:rsidR="00330ECB" w:rsidRDefault="00330ECB" w:rsidP="00EC7D6C">
      <w:pPr>
        <w:spacing w:line="480" w:lineRule="auto"/>
        <w:ind w:firstLine="720"/>
        <w:rPr>
          <w:rFonts w:ascii="Times New Roman" w:hAnsi="Times New Roman"/>
        </w:rPr>
      </w:pPr>
      <w:r>
        <w:rPr>
          <w:rFonts w:ascii="Times New Roman" w:hAnsi="Times New Roman"/>
        </w:rPr>
        <w:t xml:space="preserve">Women of the Red Cross also worked with the War Relief Association of Virginia by sending monetary donations and in return receiving more hospital supplies for local bases. </w:t>
      </w:r>
      <w:r w:rsidR="00F919A8">
        <w:rPr>
          <w:rFonts w:ascii="Times New Roman" w:hAnsi="Times New Roman"/>
        </w:rPr>
        <w:t xml:space="preserve">They also worked with this group to collect clothing and supplies to send to France to help wounded soldiers and refugees. They </w:t>
      </w:r>
      <w:r w:rsidR="00A502C0">
        <w:rPr>
          <w:rFonts w:ascii="Times New Roman" w:hAnsi="Times New Roman"/>
        </w:rPr>
        <w:t>helped</w:t>
      </w:r>
      <w:r w:rsidR="00F919A8">
        <w:rPr>
          <w:rFonts w:ascii="Times New Roman" w:hAnsi="Times New Roman"/>
        </w:rPr>
        <w:t xml:space="preserve"> the Virginia Committee for Fatherless Children in France to </w:t>
      </w:r>
      <w:r w:rsidR="00A502C0">
        <w:rPr>
          <w:rFonts w:ascii="Times New Roman" w:hAnsi="Times New Roman"/>
        </w:rPr>
        <w:t>collect donations of</w:t>
      </w:r>
      <w:r w:rsidR="00F919A8">
        <w:rPr>
          <w:rFonts w:ascii="Times New Roman" w:hAnsi="Times New Roman"/>
        </w:rPr>
        <w:t xml:space="preserve"> clothes, books, and toys </w:t>
      </w:r>
      <w:r w:rsidR="00A911C3">
        <w:rPr>
          <w:rFonts w:ascii="Times New Roman" w:hAnsi="Times New Roman"/>
        </w:rPr>
        <w:t>for F</w:t>
      </w:r>
      <w:r w:rsidR="00F919A8">
        <w:rPr>
          <w:rFonts w:ascii="Times New Roman" w:hAnsi="Times New Roman"/>
        </w:rPr>
        <w:t>rench orphans who were adopted by Virginians.</w:t>
      </w:r>
      <w:r w:rsidR="00B1043B">
        <w:rPr>
          <w:rStyle w:val="FootnoteReference"/>
          <w:rFonts w:ascii="Times New Roman" w:hAnsi="Times New Roman"/>
        </w:rPr>
        <w:footnoteReference w:id="50"/>
      </w:r>
      <w:r w:rsidR="00F919A8">
        <w:rPr>
          <w:rFonts w:ascii="Times New Roman" w:hAnsi="Times New Roman"/>
        </w:rPr>
        <w:t xml:space="preserve"> </w:t>
      </w:r>
    </w:p>
    <w:p w14:paraId="7285BDAD" w14:textId="03EF0924" w:rsidR="000D7D3A" w:rsidRDefault="00A502C0" w:rsidP="00EC7D6C">
      <w:pPr>
        <w:spacing w:line="480" w:lineRule="auto"/>
        <w:ind w:firstLine="720"/>
        <w:rPr>
          <w:rFonts w:ascii="Times New Roman" w:hAnsi="Times New Roman"/>
        </w:rPr>
      </w:pPr>
      <w:r>
        <w:rPr>
          <w:rFonts w:ascii="Times New Roman" w:hAnsi="Times New Roman"/>
        </w:rPr>
        <w:t>The Red Cross also established a Junior Red Cross</w:t>
      </w:r>
      <w:r w:rsidR="00A63D3B">
        <w:rPr>
          <w:rFonts w:ascii="Times New Roman" w:hAnsi="Times New Roman"/>
        </w:rPr>
        <w:t xml:space="preserve"> to spearhead war efforts at schools. </w:t>
      </w:r>
      <w:r w:rsidR="00EC7D6C">
        <w:rPr>
          <w:rFonts w:ascii="Times New Roman" w:hAnsi="Times New Roman"/>
        </w:rPr>
        <w:t>Local high s</w:t>
      </w:r>
      <w:r w:rsidR="000D7D3A">
        <w:rPr>
          <w:rFonts w:ascii="Times New Roman" w:hAnsi="Times New Roman"/>
        </w:rPr>
        <w:t xml:space="preserve">chools held patriotic parties. Admission </w:t>
      </w:r>
      <w:r>
        <w:rPr>
          <w:rFonts w:ascii="Times New Roman" w:hAnsi="Times New Roman"/>
        </w:rPr>
        <w:t xml:space="preserve">usually </w:t>
      </w:r>
      <w:r w:rsidR="000D7D3A">
        <w:rPr>
          <w:rFonts w:ascii="Times New Roman" w:hAnsi="Times New Roman"/>
        </w:rPr>
        <w:t xml:space="preserve">cost fifteen cents and all proceeds benefitted the Red Cross, who would also take </w:t>
      </w:r>
      <w:r>
        <w:rPr>
          <w:rFonts w:ascii="Times New Roman" w:hAnsi="Times New Roman"/>
        </w:rPr>
        <w:t xml:space="preserve">additional material </w:t>
      </w:r>
      <w:r w:rsidR="000D7D3A">
        <w:rPr>
          <w:rFonts w:ascii="Times New Roman" w:hAnsi="Times New Roman"/>
        </w:rPr>
        <w:t xml:space="preserve">donations </w:t>
      </w:r>
      <w:r w:rsidR="00E57198">
        <w:rPr>
          <w:rFonts w:ascii="Times New Roman" w:hAnsi="Times New Roman"/>
        </w:rPr>
        <w:t xml:space="preserve">while </w:t>
      </w:r>
      <w:r w:rsidR="003A7D9A">
        <w:rPr>
          <w:rFonts w:ascii="Times New Roman" w:hAnsi="Times New Roman"/>
        </w:rPr>
        <w:t>administering</w:t>
      </w:r>
      <w:r w:rsidR="000D7D3A">
        <w:rPr>
          <w:rFonts w:ascii="Times New Roman" w:hAnsi="Times New Roman"/>
        </w:rPr>
        <w:t xml:space="preserve"> war saving stamp booths.</w:t>
      </w:r>
      <w:r w:rsidR="000D7D3A">
        <w:rPr>
          <w:rStyle w:val="FootnoteReference"/>
          <w:rFonts w:ascii="Times New Roman" w:hAnsi="Times New Roman"/>
        </w:rPr>
        <w:footnoteReference w:id="51"/>
      </w:r>
      <w:r w:rsidR="000D7D3A">
        <w:rPr>
          <w:rFonts w:ascii="Times New Roman" w:hAnsi="Times New Roman"/>
        </w:rPr>
        <w:t xml:space="preserve"> </w:t>
      </w:r>
    </w:p>
    <w:p w14:paraId="672DE206" w14:textId="77777777" w:rsidR="000D7D3A" w:rsidRDefault="000D7D3A" w:rsidP="009C19E5">
      <w:pPr>
        <w:spacing w:line="480" w:lineRule="auto"/>
        <w:rPr>
          <w:rFonts w:ascii="Times New Roman" w:hAnsi="Times New Roman"/>
        </w:rPr>
      </w:pPr>
    </w:p>
    <w:p w14:paraId="6644E8A1" w14:textId="75893BD6" w:rsidR="000D7D3A" w:rsidRDefault="000D7D3A" w:rsidP="009C19E5">
      <w:pPr>
        <w:spacing w:line="480" w:lineRule="auto"/>
        <w:rPr>
          <w:rFonts w:ascii="Times New Roman" w:hAnsi="Times New Roman"/>
        </w:rPr>
      </w:pPr>
      <w:r>
        <w:rPr>
          <w:rFonts w:ascii="Times New Roman" w:hAnsi="Times New Roman"/>
        </w:rPr>
        <w:lastRenderedPageBreak/>
        <w:t>Conclusion</w:t>
      </w:r>
      <w:r w:rsidR="00391641">
        <w:rPr>
          <w:rFonts w:ascii="Times New Roman" w:hAnsi="Times New Roman"/>
        </w:rPr>
        <w:t xml:space="preserve"> </w:t>
      </w:r>
    </w:p>
    <w:p w14:paraId="2A9D6688" w14:textId="71ADA54C" w:rsidR="000B28B8" w:rsidRDefault="004E2E95" w:rsidP="009C19E5">
      <w:pPr>
        <w:spacing w:line="480" w:lineRule="auto"/>
        <w:rPr>
          <w:rFonts w:ascii="Times New Roman" w:hAnsi="Times New Roman"/>
        </w:rPr>
      </w:pPr>
      <w:r>
        <w:rPr>
          <w:rFonts w:ascii="Times New Roman" w:hAnsi="Times New Roman"/>
        </w:rPr>
        <w:tab/>
      </w:r>
      <w:r w:rsidR="00897B54">
        <w:rPr>
          <w:rFonts w:ascii="Times New Roman" w:hAnsi="Times New Roman"/>
        </w:rPr>
        <w:t xml:space="preserve">World War I affected the citizens of the Eastern Shore in different ways than citizens in other areas of the </w:t>
      </w:r>
      <w:r w:rsidR="00E57198">
        <w:rPr>
          <w:rFonts w:ascii="Times New Roman" w:hAnsi="Times New Roman"/>
        </w:rPr>
        <w:t>US, m</w:t>
      </w:r>
      <w:r w:rsidR="002454B0">
        <w:rPr>
          <w:rFonts w:ascii="Times New Roman" w:hAnsi="Times New Roman"/>
        </w:rPr>
        <w:t>ostly</w:t>
      </w:r>
      <w:r w:rsidR="00897B54">
        <w:rPr>
          <w:rFonts w:ascii="Times New Roman" w:hAnsi="Times New Roman"/>
        </w:rPr>
        <w:t xml:space="preserve"> due </w:t>
      </w:r>
      <w:r w:rsidR="007F1D75">
        <w:rPr>
          <w:rFonts w:ascii="Times New Roman" w:hAnsi="Times New Roman"/>
        </w:rPr>
        <w:t xml:space="preserve">to </w:t>
      </w:r>
      <w:r w:rsidR="00897B54">
        <w:rPr>
          <w:rFonts w:ascii="Times New Roman" w:hAnsi="Times New Roman"/>
        </w:rPr>
        <w:t xml:space="preserve">the fear of </w:t>
      </w:r>
      <w:r w:rsidR="00C761CA">
        <w:rPr>
          <w:rFonts w:ascii="Times New Roman" w:hAnsi="Times New Roman"/>
        </w:rPr>
        <w:t xml:space="preserve">the </w:t>
      </w:r>
      <w:r w:rsidR="00897B54">
        <w:rPr>
          <w:rFonts w:ascii="Times New Roman" w:hAnsi="Times New Roman"/>
        </w:rPr>
        <w:t>German</w:t>
      </w:r>
      <w:r w:rsidR="00C761CA">
        <w:rPr>
          <w:rFonts w:ascii="Times New Roman" w:hAnsi="Times New Roman"/>
        </w:rPr>
        <w:t xml:space="preserve"> naval vessels</w:t>
      </w:r>
      <w:r w:rsidR="00897B54">
        <w:rPr>
          <w:rFonts w:ascii="Times New Roman" w:hAnsi="Times New Roman"/>
        </w:rPr>
        <w:t xml:space="preserve"> </w:t>
      </w:r>
      <w:r w:rsidR="00C761CA">
        <w:rPr>
          <w:rFonts w:ascii="Times New Roman" w:hAnsi="Times New Roman"/>
        </w:rPr>
        <w:t>lurking off the coast</w:t>
      </w:r>
      <w:r w:rsidR="00897B54">
        <w:rPr>
          <w:rFonts w:ascii="Times New Roman" w:hAnsi="Times New Roman"/>
        </w:rPr>
        <w:t xml:space="preserve">. Even before US entry, Eastern Shore residents experienced a significant increase in military personnel. The Navy formally commandeered the newly created </w:t>
      </w:r>
      <w:r w:rsidR="007F1D75">
        <w:rPr>
          <w:rFonts w:ascii="Times New Roman" w:hAnsi="Times New Roman"/>
        </w:rPr>
        <w:t xml:space="preserve">Coast Guard, </w:t>
      </w:r>
      <w:r w:rsidR="00897B54">
        <w:rPr>
          <w:rFonts w:ascii="Times New Roman" w:hAnsi="Times New Roman"/>
        </w:rPr>
        <w:t>the long existin</w:t>
      </w:r>
      <w:r w:rsidR="007F1D75">
        <w:rPr>
          <w:rFonts w:ascii="Times New Roman" w:hAnsi="Times New Roman"/>
        </w:rPr>
        <w:t>g Lighthouse Service, and created</w:t>
      </w:r>
      <w:r w:rsidR="00897B54">
        <w:rPr>
          <w:rFonts w:ascii="Times New Roman" w:hAnsi="Times New Roman"/>
        </w:rPr>
        <w:t xml:space="preserve"> </w:t>
      </w:r>
      <w:r w:rsidR="007F1D75">
        <w:rPr>
          <w:rFonts w:ascii="Times New Roman" w:hAnsi="Times New Roman"/>
        </w:rPr>
        <w:t>t</w:t>
      </w:r>
      <w:r w:rsidR="0052205D">
        <w:rPr>
          <w:rFonts w:ascii="Times New Roman" w:hAnsi="Times New Roman"/>
        </w:rPr>
        <w:t>wo new bases on nearby islands</w:t>
      </w:r>
      <w:r w:rsidR="000B28B8">
        <w:rPr>
          <w:rFonts w:ascii="Times New Roman" w:hAnsi="Times New Roman"/>
        </w:rPr>
        <w:t>, both with hospitals</w:t>
      </w:r>
      <w:r w:rsidR="0052205D">
        <w:rPr>
          <w:rFonts w:ascii="Times New Roman" w:hAnsi="Times New Roman"/>
        </w:rPr>
        <w:t xml:space="preserve">. </w:t>
      </w:r>
      <w:r w:rsidR="00E57198">
        <w:rPr>
          <w:rFonts w:ascii="Times New Roman" w:hAnsi="Times New Roman"/>
        </w:rPr>
        <w:t>Like in other areas of the country, the</w:t>
      </w:r>
      <w:r w:rsidR="00897B54">
        <w:rPr>
          <w:rFonts w:ascii="Times New Roman" w:hAnsi="Times New Roman"/>
        </w:rPr>
        <w:t xml:space="preserve"> government nationalized the railroad, </w:t>
      </w:r>
      <w:r w:rsidR="0052205D">
        <w:rPr>
          <w:rFonts w:ascii="Times New Roman" w:hAnsi="Times New Roman"/>
        </w:rPr>
        <w:t xml:space="preserve">which was the lifeline of the Eastern Shore economy, </w:t>
      </w:r>
      <w:r w:rsidR="00897B54">
        <w:rPr>
          <w:rFonts w:ascii="Times New Roman" w:hAnsi="Times New Roman"/>
        </w:rPr>
        <w:t xml:space="preserve">but it also took control of </w:t>
      </w:r>
      <w:r w:rsidR="00E57198">
        <w:rPr>
          <w:rFonts w:ascii="Times New Roman" w:hAnsi="Times New Roman"/>
        </w:rPr>
        <w:t xml:space="preserve">local </w:t>
      </w:r>
      <w:r w:rsidR="00897B54">
        <w:rPr>
          <w:rFonts w:ascii="Times New Roman" w:hAnsi="Times New Roman"/>
        </w:rPr>
        <w:t xml:space="preserve">privately owned </w:t>
      </w:r>
      <w:r w:rsidR="007F1D75">
        <w:rPr>
          <w:rFonts w:ascii="Times New Roman" w:hAnsi="Times New Roman"/>
        </w:rPr>
        <w:t>and state-</w:t>
      </w:r>
      <w:r w:rsidR="00897B54">
        <w:rPr>
          <w:rFonts w:ascii="Times New Roman" w:hAnsi="Times New Roman"/>
        </w:rPr>
        <w:t xml:space="preserve">sponsored businesses in response to growing fears of entering the war in Europe. Because the threat of German invasion seemed likely, citizens of the Eastern Shore needed little convincing in terms of </w:t>
      </w:r>
      <w:r w:rsidR="0030082C">
        <w:rPr>
          <w:rFonts w:ascii="Times New Roman" w:hAnsi="Times New Roman"/>
        </w:rPr>
        <w:t>supporting the war effort</w:t>
      </w:r>
      <w:r w:rsidR="00897B54">
        <w:rPr>
          <w:rFonts w:ascii="Times New Roman" w:hAnsi="Times New Roman"/>
        </w:rPr>
        <w:t xml:space="preserve">. Citizens joined organizations, attended lectures, and conserved food and fuel. </w:t>
      </w:r>
      <w:r w:rsidR="000B28B8">
        <w:rPr>
          <w:rFonts w:ascii="Times New Roman" w:hAnsi="Times New Roman"/>
        </w:rPr>
        <w:t>They volunteered in hospitals and helped provide extra food and amenities for soldiers stationed in the area.</w:t>
      </w:r>
      <w:r w:rsidR="005B5839">
        <w:rPr>
          <w:rFonts w:ascii="Times New Roman" w:hAnsi="Times New Roman"/>
        </w:rPr>
        <w:t xml:space="preserve"> </w:t>
      </w:r>
    </w:p>
    <w:p w14:paraId="5ACBEFBF" w14:textId="384BE799" w:rsidR="00D36BFB" w:rsidRDefault="00D36BFB" w:rsidP="009C19E5">
      <w:pPr>
        <w:spacing w:line="480" w:lineRule="auto"/>
        <w:rPr>
          <w:rFonts w:ascii="Times New Roman" w:hAnsi="Times New Roman"/>
        </w:rPr>
      </w:pPr>
      <w:r>
        <w:rPr>
          <w:rFonts w:ascii="Times New Roman" w:hAnsi="Times New Roman"/>
        </w:rPr>
        <w:tab/>
        <w:t xml:space="preserve">World War I </w:t>
      </w:r>
      <w:r w:rsidR="00B573D3">
        <w:rPr>
          <w:rFonts w:ascii="Times New Roman" w:hAnsi="Times New Roman"/>
        </w:rPr>
        <w:t>allowed</w:t>
      </w:r>
      <w:r>
        <w:rPr>
          <w:rFonts w:ascii="Times New Roman" w:hAnsi="Times New Roman"/>
        </w:rPr>
        <w:t xml:space="preserve"> the economy of the Eastern Shore to flourish</w:t>
      </w:r>
      <w:r w:rsidR="00E57198">
        <w:rPr>
          <w:rFonts w:ascii="Times New Roman" w:hAnsi="Times New Roman"/>
        </w:rPr>
        <w:t xml:space="preserve"> a</w:t>
      </w:r>
      <w:r>
        <w:rPr>
          <w:rFonts w:ascii="Times New Roman" w:hAnsi="Times New Roman"/>
        </w:rPr>
        <w:t xml:space="preserve">nd modernized Eastern Shore society. </w:t>
      </w:r>
      <w:r w:rsidR="00367930">
        <w:rPr>
          <w:rFonts w:ascii="Times New Roman" w:hAnsi="Times New Roman"/>
        </w:rPr>
        <w:t xml:space="preserve">When soldiers returned from </w:t>
      </w:r>
      <w:r w:rsidR="005C22E0">
        <w:rPr>
          <w:rFonts w:ascii="Times New Roman" w:hAnsi="Times New Roman"/>
        </w:rPr>
        <w:t xml:space="preserve">the </w:t>
      </w:r>
      <w:r w:rsidR="00367930">
        <w:rPr>
          <w:rFonts w:ascii="Times New Roman" w:hAnsi="Times New Roman"/>
        </w:rPr>
        <w:t xml:space="preserve">war, jobs were readily available in farming and seafood, as well as on the railroad. </w:t>
      </w:r>
      <w:r w:rsidR="002454B0">
        <w:rPr>
          <w:rFonts w:ascii="Times New Roman" w:hAnsi="Times New Roman"/>
        </w:rPr>
        <w:t xml:space="preserve">Despite the lack of industry, the population remained at its peak throughout the 1920s. </w:t>
      </w:r>
      <w:r w:rsidR="00367930">
        <w:rPr>
          <w:rFonts w:ascii="Times New Roman" w:hAnsi="Times New Roman"/>
        </w:rPr>
        <w:t xml:space="preserve">The number of automobiles on the Eastern Shore increased so dramatically that </w:t>
      </w:r>
      <w:r w:rsidR="0096177E">
        <w:rPr>
          <w:rFonts w:ascii="Times New Roman" w:hAnsi="Times New Roman"/>
        </w:rPr>
        <w:t xml:space="preserve">the Virginia General Assembly had to impose specific driving restrictions for </w:t>
      </w:r>
      <w:r w:rsidR="005C22E0">
        <w:rPr>
          <w:rFonts w:ascii="Times New Roman" w:hAnsi="Times New Roman"/>
        </w:rPr>
        <w:t xml:space="preserve">both </w:t>
      </w:r>
      <w:r w:rsidR="0096177E">
        <w:rPr>
          <w:rFonts w:ascii="Times New Roman" w:hAnsi="Times New Roman"/>
        </w:rPr>
        <w:t xml:space="preserve">Northampton </w:t>
      </w:r>
      <w:r w:rsidR="005C22E0">
        <w:rPr>
          <w:rFonts w:ascii="Times New Roman" w:hAnsi="Times New Roman"/>
        </w:rPr>
        <w:t xml:space="preserve">County </w:t>
      </w:r>
      <w:r w:rsidR="0096177E">
        <w:rPr>
          <w:rFonts w:ascii="Times New Roman" w:hAnsi="Times New Roman"/>
        </w:rPr>
        <w:t>and Accomack County residents</w:t>
      </w:r>
      <w:r w:rsidR="00E57198">
        <w:rPr>
          <w:rFonts w:ascii="Times New Roman" w:hAnsi="Times New Roman"/>
        </w:rPr>
        <w:t xml:space="preserve">: no </w:t>
      </w:r>
      <w:r w:rsidR="00455EEA">
        <w:rPr>
          <w:rFonts w:ascii="Times New Roman" w:hAnsi="Times New Roman"/>
        </w:rPr>
        <w:t xml:space="preserve">one under the age of twelve was permitted to </w:t>
      </w:r>
      <w:r w:rsidR="005C22E0">
        <w:rPr>
          <w:rFonts w:ascii="Times New Roman" w:hAnsi="Times New Roman"/>
        </w:rPr>
        <w:t>operate an automobile</w:t>
      </w:r>
      <w:r w:rsidR="00455EEA">
        <w:rPr>
          <w:rFonts w:ascii="Times New Roman" w:hAnsi="Times New Roman"/>
        </w:rPr>
        <w:t xml:space="preserve">, all cars had to be kept to the far-right side of the road to provide room for horses and buggies to continue to pass easily, and </w:t>
      </w:r>
      <w:r w:rsidR="005C22E0">
        <w:rPr>
          <w:rFonts w:ascii="Times New Roman" w:hAnsi="Times New Roman"/>
        </w:rPr>
        <w:t xml:space="preserve">drivers had to use </w:t>
      </w:r>
      <w:r w:rsidR="00455EEA">
        <w:rPr>
          <w:rFonts w:ascii="Times New Roman" w:hAnsi="Times New Roman"/>
        </w:rPr>
        <w:t>lights at night.</w:t>
      </w:r>
      <w:r w:rsidR="00455EEA">
        <w:rPr>
          <w:rStyle w:val="FootnoteReference"/>
          <w:rFonts w:ascii="Times New Roman" w:hAnsi="Times New Roman"/>
        </w:rPr>
        <w:footnoteReference w:id="52"/>
      </w:r>
      <w:r w:rsidR="00455EEA">
        <w:rPr>
          <w:rFonts w:ascii="Times New Roman" w:hAnsi="Times New Roman"/>
        </w:rPr>
        <w:t xml:space="preserve"> </w:t>
      </w:r>
      <w:r w:rsidR="0030082C">
        <w:rPr>
          <w:rFonts w:ascii="Times New Roman" w:hAnsi="Times New Roman"/>
        </w:rPr>
        <w:t xml:space="preserve">By 1920, passenger travel by railroad through the Easter Shore was at full </w:t>
      </w:r>
      <w:r w:rsidR="0030082C">
        <w:rPr>
          <w:rFonts w:ascii="Times New Roman" w:hAnsi="Times New Roman"/>
        </w:rPr>
        <w:lastRenderedPageBreak/>
        <w:t xml:space="preserve">capacity. On an average summer day, over 4,000 people traveled </w:t>
      </w:r>
      <w:r w:rsidR="002454B0">
        <w:rPr>
          <w:rFonts w:ascii="Times New Roman" w:hAnsi="Times New Roman"/>
        </w:rPr>
        <w:t>the peninsula</w:t>
      </w:r>
      <w:r w:rsidR="0030082C">
        <w:rPr>
          <w:rFonts w:ascii="Times New Roman" w:hAnsi="Times New Roman"/>
        </w:rPr>
        <w:t xml:space="preserve"> to northern cities or ferried across the bay. Six passenger trains departed from Cape Charles every day of the week, except Sunday</w:t>
      </w:r>
      <w:r w:rsidR="007277A9">
        <w:rPr>
          <w:rFonts w:ascii="Times New Roman" w:hAnsi="Times New Roman"/>
        </w:rPr>
        <w:t xml:space="preserve"> when only </w:t>
      </w:r>
      <w:r w:rsidR="0030082C">
        <w:rPr>
          <w:rFonts w:ascii="Times New Roman" w:hAnsi="Times New Roman"/>
        </w:rPr>
        <w:t>three departed. Many were express trains to New York.</w:t>
      </w:r>
      <w:r w:rsidR="0030082C">
        <w:rPr>
          <w:rStyle w:val="FootnoteReference"/>
          <w:rFonts w:ascii="Times New Roman" w:hAnsi="Times New Roman"/>
        </w:rPr>
        <w:footnoteReference w:id="53"/>
      </w:r>
      <w:r w:rsidR="0030082C">
        <w:rPr>
          <w:rFonts w:ascii="Times New Roman" w:hAnsi="Times New Roman"/>
        </w:rPr>
        <w:t xml:space="preserve"> </w:t>
      </w:r>
      <w:r w:rsidR="0096177E">
        <w:rPr>
          <w:rFonts w:ascii="Times New Roman" w:hAnsi="Times New Roman"/>
        </w:rPr>
        <w:t>By 1922, construction began on a new state road to accommodate increased traffic. Completed in 1931, Route 13 is a four-lane highway tha</w:t>
      </w:r>
      <w:r w:rsidR="00802675">
        <w:rPr>
          <w:rFonts w:ascii="Times New Roman" w:hAnsi="Times New Roman"/>
        </w:rPr>
        <w:t xml:space="preserve">t runs </w:t>
      </w:r>
      <w:r w:rsidR="00CF0F10">
        <w:rPr>
          <w:rFonts w:ascii="Times New Roman" w:hAnsi="Times New Roman"/>
        </w:rPr>
        <w:t xml:space="preserve">south </w:t>
      </w:r>
      <w:r w:rsidR="00802675">
        <w:rPr>
          <w:rFonts w:ascii="Times New Roman" w:hAnsi="Times New Roman"/>
        </w:rPr>
        <w:t xml:space="preserve">from the Maryland border seventy-two miles </w:t>
      </w:r>
      <w:r w:rsidR="0096177E">
        <w:rPr>
          <w:rFonts w:ascii="Times New Roman" w:hAnsi="Times New Roman"/>
        </w:rPr>
        <w:t>to the southernmost point, which now connects to the Chesapeake Bay Bridge-Tunnel.</w:t>
      </w:r>
      <w:r w:rsidR="00802675">
        <w:rPr>
          <w:rStyle w:val="FootnoteReference"/>
          <w:rFonts w:ascii="Times New Roman" w:hAnsi="Times New Roman"/>
        </w:rPr>
        <w:footnoteReference w:id="54"/>
      </w:r>
      <w:r w:rsidR="0096177E">
        <w:rPr>
          <w:rFonts w:ascii="Times New Roman" w:hAnsi="Times New Roman"/>
        </w:rPr>
        <w:t xml:space="preserve"> </w:t>
      </w:r>
      <w:r w:rsidR="003F3394">
        <w:rPr>
          <w:rFonts w:ascii="Times New Roman" w:hAnsi="Times New Roman"/>
        </w:rPr>
        <w:t>Ferry services also expanded exponentially to accommodate car traffic between Cape Charles, Norfolk, and Virginia Beach. Many watermen worked as ferry boat ca</w:t>
      </w:r>
      <w:r w:rsidR="0092534C">
        <w:rPr>
          <w:rFonts w:ascii="Times New Roman" w:hAnsi="Times New Roman"/>
        </w:rPr>
        <w:t>ptains and deckhands in the off</w:t>
      </w:r>
      <w:r w:rsidR="003F3394">
        <w:rPr>
          <w:rFonts w:ascii="Times New Roman" w:hAnsi="Times New Roman"/>
        </w:rPr>
        <w:t xml:space="preserve">season. </w:t>
      </w:r>
    </w:p>
    <w:p w14:paraId="5D180289" w14:textId="32B716ED" w:rsidR="003F3394" w:rsidRDefault="003F3394" w:rsidP="009C19E5">
      <w:pPr>
        <w:spacing w:line="480" w:lineRule="auto"/>
        <w:rPr>
          <w:rFonts w:ascii="Times New Roman" w:hAnsi="Times New Roman"/>
        </w:rPr>
      </w:pPr>
      <w:r>
        <w:rPr>
          <w:rFonts w:ascii="Times New Roman" w:hAnsi="Times New Roman"/>
        </w:rPr>
        <w:tab/>
        <w:t xml:space="preserve">After the war, farmers continued to prosper, </w:t>
      </w:r>
      <w:r w:rsidR="002454B0">
        <w:rPr>
          <w:rFonts w:ascii="Times New Roman" w:hAnsi="Times New Roman"/>
        </w:rPr>
        <w:t>especially</w:t>
      </w:r>
      <w:r>
        <w:rPr>
          <w:rFonts w:ascii="Times New Roman" w:hAnsi="Times New Roman"/>
        </w:rPr>
        <w:t xml:space="preserve"> potato farmers. Many yo</w:t>
      </w:r>
      <w:r w:rsidR="00684D95">
        <w:rPr>
          <w:rFonts w:ascii="Times New Roman" w:hAnsi="Times New Roman"/>
        </w:rPr>
        <w:t xml:space="preserve">unger residents inherited farms, </w:t>
      </w:r>
      <w:r>
        <w:rPr>
          <w:rFonts w:ascii="Times New Roman" w:hAnsi="Times New Roman"/>
        </w:rPr>
        <w:t>kept them working</w:t>
      </w:r>
      <w:r w:rsidR="00684D95">
        <w:rPr>
          <w:rFonts w:ascii="Times New Roman" w:hAnsi="Times New Roman"/>
        </w:rPr>
        <w:t>,</w:t>
      </w:r>
      <w:r>
        <w:rPr>
          <w:rFonts w:ascii="Times New Roman" w:hAnsi="Times New Roman"/>
        </w:rPr>
        <w:t xml:space="preserve"> and </w:t>
      </w:r>
      <w:r w:rsidR="00684D95">
        <w:rPr>
          <w:rFonts w:ascii="Times New Roman" w:hAnsi="Times New Roman"/>
        </w:rPr>
        <w:t>often e</w:t>
      </w:r>
      <w:r>
        <w:rPr>
          <w:rFonts w:ascii="Times New Roman" w:hAnsi="Times New Roman"/>
        </w:rPr>
        <w:t xml:space="preserve">ven expanded them instead of leaving for jobs in larger cities. In the early 1920s, many homes were renovated to add refrigerators, electric water pumps, indoor plumbing, and full bathrooms. </w:t>
      </w:r>
      <w:r w:rsidR="00E2525C">
        <w:rPr>
          <w:rFonts w:ascii="Times New Roman" w:hAnsi="Times New Roman"/>
        </w:rPr>
        <w:t>Church congregations pooled money to replace w</w:t>
      </w:r>
      <w:r w:rsidR="00B573D3">
        <w:rPr>
          <w:rFonts w:ascii="Times New Roman" w:hAnsi="Times New Roman"/>
        </w:rPr>
        <w:t xml:space="preserve">ooden churches </w:t>
      </w:r>
      <w:r w:rsidR="00E2525C">
        <w:rPr>
          <w:rFonts w:ascii="Times New Roman" w:hAnsi="Times New Roman"/>
        </w:rPr>
        <w:t>with</w:t>
      </w:r>
      <w:r w:rsidR="00B573D3">
        <w:rPr>
          <w:rFonts w:ascii="Times New Roman" w:hAnsi="Times New Roman"/>
        </w:rPr>
        <w:t xml:space="preserve"> brick. </w:t>
      </w:r>
      <w:r>
        <w:rPr>
          <w:rFonts w:ascii="Times New Roman" w:hAnsi="Times New Roman"/>
        </w:rPr>
        <w:t>The Eastern Shore economy continue</w:t>
      </w:r>
      <w:r w:rsidR="00B573D3">
        <w:rPr>
          <w:rFonts w:ascii="Times New Roman" w:hAnsi="Times New Roman"/>
        </w:rPr>
        <w:t>d</w:t>
      </w:r>
      <w:r>
        <w:rPr>
          <w:rFonts w:ascii="Times New Roman" w:hAnsi="Times New Roman"/>
        </w:rPr>
        <w:t xml:space="preserve"> to thrive throughout the 1920s; however, </w:t>
      </w:r>
      <w:r w:rsidR="00746572">
        <w:rPr>
          <w:rFonts w:ascii="Times New Roman" w:hAnsi="Times New Roman"/>
        </w:rPr>
        <w:t>prosperity was short-lived as t</w:t>
      </w:r>
      <w:r>
        <w:rPr>
          <w:rFonts w:ascii="Times New Roman" w:hAnsi="Times New Roman"/>
        </w:rPr>
        <w:t xml:space="preserve">he effects of the Great Depression </w:t>
      </w:r>
      <w:r w:rsidR="00B573D3">
        <w:rPr>
          <w:rFonts w:ascii="Times New Roman" w:hAnsi="Times New Roman"/>
        </w:rPr>
        <w:t>proved</w:t>
      </w:r>
      <w:r>
        <w:rPr>
          <w:rFonts w:ascii="Times New Roman" w:hAnsi="Times New Roman"/>
        </w:rPr>
        <w:t xml:space="preserve"> crippling for farmers.</w:t>
      </w:r>
      <w:r>
        <w:rPr>
          <w:rStyle w:val="FootnoteReference"/>
          <w:rFonts w:ascii="Times New Roman" w:hAnsi="Times New Roman"/>
        </w:rPr>
        <w:footnoteReference w:id="55"/>
      </w:r>
      <w:r>
        <w:rPr>
          <w:rFonts w:ascii="Times New Roman" w:hAnsi="Times New Roman"/>
        </w:rPr>
        <w:t xml:space="preserve"> </w:t>
      </w:r>
      <w:r w:rsidR="004C05F6">
        <w:rPr>
          <w:rFonts w:ascii="Times New Roman" w:hAnsi="Times New Roman"/>
        </w:rPr>
        <w:t xml:space="preserve">The Eastern Shore and its railroad experienced a renaissance during World War </w:t>
      </w:r>
      <w:r w:rsidR="00E2525C">
        <w:rPr>
          <w:rFonts w:ascii="Times New Roman" w:hAnsi="Times New Roman"/>
        </w:rPr>
        <w:t>II</w:t>
      </w:r>
      <w:r w:rsidR="004C05F6">
        <w:rPr>
          <w:rFonts w:ascii="Times New Roman" w:hAnsi="Times New Roman"/>
        </w:rPr>
        <w:t xml:space="preserve"> but </w:t>
      </w:r>
      <w:r w:rsidR="00B736B8">
        <w:rPr>
          <w:rFonts w:ascii="Times New Roman" w:hAnsi="Times New Roman"/>
        </w:rPr>
        <w:t>declined again in the decades following</w:t>
      </w:r>
      <w:r w:rsidR="00CF1CDF">
        <w:rPr>
          <w:rFonts w:ascii="Times New Roman" w:hAnsi="Times New Roman"/>
        </w:rPr>
        <w:t xml:space="preserve"> as </w:t>
      </w:r>
      <w:r w:rsidR="00F53C78">
        <w:rPr>
          <w:rFonts w:ascii="Times New Roman" w:hAnsi="Times New Roman"/>
        </w:rPr>
        <w:t xml:space="preserve">fewer citizens engaged in </w:t>
      </w:r>
      <w:r w:rsidR="00B34C72">
        <w:rPr>
          <w:rFonts w:ascii="Times New Roman" w:hAnsi="Times New Roman"/>
        </w:rPr>
        <w:t>farming, causing the number of farms to decrease</w:t>
      </w:r>
      <w:r w:rsidR="00B736B8">
        <w:rPr>
          <w:rFonts w:ascii="Times New Roman" w:hAnsi="Times New Roman"/>
        </w:rPr>
        <w:t>.</w:t>
      </w:r>
      <w:r w:rsidR="002454B0">
        <w:rPr>
          <w:rFonts w:ascii="Times New Roman" w:hAnsi="Times New Roman"/>
        </w:rPr>
        <w:t xml:space="preserve"> In 2010, the population of Cape Charles was just over one-third of what it was during World War I with just over 1,000 residents.</w:t>
      </w:r>
      <w:r w:rsidR="00895659">
        <w:rPr>
          <w:rFonts w:ascii="Times New Roman" w:hAnsi="Times New Roman"/>
        </w:rPr>
        <w:t xml:space="preserve"> A recent boom in tourism has started to revive the town.</w:t>
      </w:r>
      <w:r w:rsidR="003A4E22">
        <w:rPr>
          <w:rFonts w:ascii="Times New Roman" w:hAnsi="Times New Roman"/>
        </w:rPr>
        <w:t xml:space="preserve"> </w:t>
      </w:r>
    </w:p>
    <w:p w14:paraId="03448B15" w14:textId="71C6FADF" w:rsidR="00751C74" w:rsidRDefault="00043370" w:rsidP="00232ADF">
      <w:pPr>
        <w:spacing w:line="480" w:lineRule="auto"/>
        <w:ind w:firstLine="720"/>
        <w:rPr>
          <w:rFonts w:ascii="Times New Roman" w:hAnsi="Times New Roman"/>
        </w:rPr>
      </w:pPr>
      <w:r>
        <w:rPr>
          <w:rFonts w:ascii="Times New Roman" w:hAnsi="Times New Roman"/>
        </w:rPr>
        <w:lastRenderedPageBreak/>
        <w:t>Over the last one hundred years</w:t>
      </w:r>
      <w:r w:rsidR="004E2E95">
        <w:rPr>
          <w:rFonts w:ascii="Times New Roman" w:hAnsi="Times New Roman"/>
        </w:rPr>
        <w:t xml:space="preserve">, </w:t>
      </w:r>
      <w:r w:rsidR="000B28B8">
        <w:rPr>
          <w:rFonts w:ascii="Times New Roman" w:hAnsi="Times New Roman"/>
        </w:rPr>
        <w:t>most of the physical remnants of World War I have disappeared</w:t>
      </w:r>
      <w:r w:rsidR="004E5B66">
        <w:rPr>
          <w:rFonts w:ascii="Times New Roman" w:hAnsi="Times New Roman"/>
        </w:rPr>
        <w:t xml:space="preserve"> from the Eastern Shore landscape</w:t>
      </w:r>
      <w:r w:rsidR="000B28B8">
        <w:rPr>
          <w:rFonts w:ascii="Times New Roman" w:hAnsi="Times New Roman"/>
        </w:rPr>
        <w:t xml:space="preserve">. </w:t>
      </w:r>
      <w:r w:rsidR="00954FF1">
        <w:rPr>
          <w:rFonts w:ascii="Times New Roman" w:hAnsi="Times New Roman"/>
        </w:rPr>
        <w:t xml:space="preserve">Some of the life-saving stations </w:t>
      </w:r>
      <w:r w:rsidR="006815B1">
        <w:rPr>
          <w:rFonts w:ascii="Times New Roman" w:hAnsi="Times New Roman"/>
        </w:rPr>
        <w:t xml:space="preserve">on the barrier islands </w:t>
      </w:r>
      <w:r w:rsidR="00954FF1">
        <w:rPr>
          <w:rFonts w:ascii="Times New Roman" w:hAnsi="Times New Roman"/>
        </w:rPr>
        <w:t>remain, but many have disappeared</w:t>
      </w:r>
      <w:r w:rsidR="00F01A9C">
        <w:rPr>
          <w:rFonts w:ascii="Times New Roman" w:hAnsi="Times New Roman"/>
        </w:rPr>
        <w:t xml:space="preserve"> under shifting sands or</w:t>
      </w:r>
      <w:r w:rsidR="00954FF1">
        <w:rPr>
          <w:rFonts w:ascii="Times New Roman" w:hAnsi="Times New Roman"/>
        </w:rPr>
        <w:t xml:space="preserve"> into the Atlantic. </w:t>
      </w:r>
      <w:r w:rsidR="005F2446">
        <w:rPr>
          <w:rFonts w:ascii="Times New Roman" w:hAnsi="Times New Roman"/>
        </w:rPr>
        <w:t xml:space="preserve">The Nature Conservancy moved </w:t>
      </w:r>
      <w:r w:rsidR="00954FF1">
        <w:rPr>
          <w:rFonts w:ascii="Times New Roman" w:hAnsi="Times New Roman"/>
        </w:rPr>
        <w:t xml:space="preserve">Cobb Island Station </w:t>
      </w:r>
      <w:r w:rsidR="0006231A">
        <w:rPr>
          <w:rFonts w:ascii="Times New Roman" w:hAnsi="Times New Roman"/>
        </w:rPr>
        <w:t xml:space="preserve">by barge eight miles </w:t>
      </w:r>
      <w:r w:rsidR="005F2446">
        <w:rPr>
          <w:rFonts w:ascii="Times New Roman" w:hAnsi="Times New Roman"/>
        </w:rPr>
        <w:t xml:space="preserve">to the </w:t>
      </w:r>
      <w:r>
        <w:rPr>
          <w:rFonts w:ascii="Times New Roman" w:hAnsi="Times New Roman"/>
        </w:rPr>
        <w:t xml:space="preserve">Northampton County </w:t>
      </w:r>
      <w:r w:rsidR="00954FF1">
        <w:rPr>
          <w:rFonts w:ascii="Times New Roman" w:hAnsi="Times New Roman"/>
        </w:rPr>
        <w:t>mainland</w:t>
      </w:r>
      <w:r w:rsidR="005F2446">
        <w:rPr>
          <w:rFonts w:ascii="Times New Roman" w:hAnsi="Times New Roman"/>
        </w:rPr>
        <w:t>, specifically to the town of Oyster, in 1998. It is currently for sale.</w:t>
      </w:r>
      <w:r w:rsidR="00954FF1">
        <w:rPr>
          <w:rFonts w:ascii="Times New Roman" w:hAnsi="Times New Roman"/>
        </w:rPr>
        <w:t xml:space="preserve"> </w:t>
      </w:r>
      <w:r w:rsidR="005B5839">
        <w:rPr>
          <w:rFonts w:ascii="Times New Roman" w:hAnsi="Times New Roman"/>
        </w:rPr>
        <w:t xml:space="preserve">The quarantine station and naval base at </w:t>
      </w:r>
      <w:r w:rsidR="004E2E95">
        <w:rPr>
          <w:rFonts w:ascii="Times New Roman" w:hAnsi="Times New Roman"/>
        </w:rPr>
        <w:t xml:space="preserve">Fisherman’s Island </w:t>
      </w:r>
      <w:r w:rsidR="005B5839">
        <w:rPr>
          <w:rFonts w:ascii="Times New Roman" w:hAnsi="Times New Roman"/>
        </w:rPr>
        <w:t xml:space="preserve">are long </w:t>
      </w:r>
      <w:r w:rsidR="003A4E22">
        <w:rPr>
          <w:rFonts w:ascii="Times New Roman" w:hAnsi="Times New Roman"/>
        </w:rPr>
        <w:t xml:space="preserve">gone: nature </w:t>
      </w:r>
      <w:r w:rsidR="003B0DCB">
        <w:rPr>
          <w:rFonts w:ascii="Times New Roman" w:hAnsi="Times New Roman"/>
        </w:rPr>
        <w:t xml:space="preserve">has taken </w:t>
      </w:r>
      <w:r>
        <w:rPr>
          <w:rFonts w:ascii="Times New Roman" w:hAnsi="Times New Roman"/>
        </w:rPr>
        <w:t>both</w:t>
      </w:r>
      <w:r w:rsidR="003B0DCB">
        <w:rPr>
          <w:rFonts w:ascii="Times New Roman" w:hAnsi="Times New Roman"/>
        </w:rPr>
        <w:t xml:space="preserve"> and left only </w:t>
      </w:r>
      <w:r w:rsidR="00106F8A">
        <w:rPr>
          <w:rFonts w:ascii="Times New Roman" w:hAnsi="Times New Roman"/>
        </w:rPr>
        <w:t xml:space="preserve">a </w:t>
      </w:r>
      <w:r w:rsidR="003B0DCB">
        <w:rPr>
          <w:rFonts w:ascii="Times New Roman" w:hAnsi="Times New Roman"/>
        </w:rPr>
        <w:t xml:space="preserve">few signs of human contact. </w:t>
      </w:r>
      <w:r w:rsidR="005B5839">
        <w:rPr>
          <w:rFonts w:ascii="Times New Roman" w:hAnsi="Times New Roman"/>
        </w:rPr>
        <w:t>The island currently has no infrastructure except for a stretch of the</w:t>
      </w:r>
      <w:r w:rsidR="004E2E95">
        <w:rPr>
          <w:rFonts w:ascii="Times New Roman" w:hAnsi="Times New Roman"/>
        </w:rPr>
        <w:t xml:space="preserve"> Chesapeake Bay Bridge-Tunnel</w:t>
      </w:r>
      <w:r w:rsidR="00EE07B8">
        <w:rPr>
          <w:rFonts w:ascii="Times New Roman" w:hAnsi="Times New Roman"/>
        </w:rPr>
        <w:t>, which was constructed in the 1960s and connects the lower Eastern Shore and Virginia Beach</w:t>
      </w:r>
      <w:r w:rsidR="004E2E95">
        <w:rPr>
          <w:rFonts w:ascii="Times New Roman" w:hAnsi="Times New Roman"/>
        </w:rPr>
        <w:t>.</w:t>
      </w:r>
      <w:r w:rsidR="0097637F">
        <w:rPr>
          <w:rFonts w:ascii="Times New Roman" w:hAnsi="Times New Roman"/>
        </w:rPr>
        <w:t xml:space="preserve"> </w:t>
      </w:r>
      <w:r w:rsidR="00EE07B8">
        <w:rPr>
          <w:rFonts w:ascii="Times New Roman" w:hAnsi="Times New Roman"/>
        </w:rPr>
        <w:t xml:space="preserve">The island itself is uninhabited and is protected by the US Fish and Wildlife Service. </w:t>
      </w:r>
    </w:p>
    <w:p w14:paraId="01195C44" w14:textId="77777777" w:rsidR="00232ADF" w:rsidRDefault="00232ADF" w:rsidP="00232ADF">
      <w:pPr>
        <w:spacing w:line="480" w:lineRule="auto"/>
        <w:ind w:firstLine="720"/>
        <w:rPr>
          <w:rFonts w:ascii="Times New Roman" w:hAnsi="Times New Roman"/>
        </w:rPr>
      </w:pPr>
    </w:p>
    <w:p w14:paraId="71567906" w14:textId="65ECCB7B" w:rsidR="00E835A6" w:rsidRDefault="00E835A6" w:rsidP="00E835A6">
      <w:pPr>
        <w:spacing w:line="480" w:lineRule="auto"/>
        <w:ind w:firstLine="720"/>
        <w:jc w:val="center"/>
        <w:rPr>
          <w:rFonts w:ascii="Times New Roman" w:hAnsi="Times New Roman"/>
        </w:rPr>
      </w:pPr>
      <w:r>
        <w:rPr>
          <w:rFonts w:ascii="Times New Roman" w:hAnsi="Times New Roman"/>
          <w:noProof/>
        </w:rPr>
        <w:drawing>
          <wp:inline distT="0" distB="0" distL="0" distR="0" wp14:anchorId="165300B8" wp14:editId="0DE3A83E">
            <wp:extent cx="4322599" cy="2886509"/>
            <wp:effectExtent l="0" t="0" r="0" b="9525"/>
            <wp:docPr id="12" name="Picture 12" descr="../../Screen%20Shot%202019-04-25%20at%209.42.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4-25%20at%209.42.37%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397" cy="2963836"/>
                    </a:xfrm>
                    <a:prstGeom prst="rect">
                      <a:avLst/>
                    </a:prstGeom>
                    <a:noFill/>
                    <a:ln>
                      <a:noFill/>
                    </a:ln>
                  </pic:spPr>
                </pic:pic>
              </a:graphicData>
            </a:graphic>
          </wp:inline>
        </w:drawing>
      </w:r>
    </w:p>
    <w:p w14:paraId="11D51115" w14:textId="18E2052D" w:rsidR="00E835A6" w:rsidRDefault="00E835A6" w:rsidP="007D3739">
      <w:pPr>
        <w:ind w:firstLine="720"/>
        <w:jc w:val="center"/>
        <w:rPr>
          <w:rFonts w:ascii="Times New Roman" w:hAnsi="Times New Roman"/>
        </w:rPr>
      </w:pPr>
      <w:r>
        <w:rPr>
          <w:rFonts w:ascii="Times New Roman" w:hAnsi="Times New Roman"/>
        </w:rPr>
        <w:t xml:space="preserve">Cobb Island Station, </w:t>
      </w:r>
      <w:r w:rsidR="00630FC7">
        <w:rPr>
          <w:rFonts w:ascii="Times New Roman" w:hAnsi="Times New Roman"/>
        </w:rPr>
        <w:t>on its way to the mainland (1998)</w:t>
      </w:r>
      <w:r w:rsidR="007D3739">
        <w:rPr>
          <w:rFonts w:ascii="Times New Roman" w:hAnsi="Times New Roman"/>
        </w:rPr>
        <w:t xml:space="preserve"> </w:t>
      </w:r>
      <w:hyperlink r:id="rId18" w:history="1">
        <w:r w:rsidR="007D3739" w:rsidRPr="00427ADE">
          <w:rPr>
            <w:rStyle w:val="Hyperlink"/>
            <w:rFonts w:ascii="Times New Roman" w:hAnsi="Times New Roman"/>
          </w:rPr>
          <w:t>https://bdarchitects.com/projects/cobb-island-coast-guard-station/</w:t>
        </w:r>
      </w:hyperlink>
      <w:r w:rsidR="007D3739">
        <w:rPr>
          <w:rFonts w:ascii="Times New Roman" w:hAnsi="Times New Roman"/>
        </w:rPr>
        <w:t xml:space="preserve"> </w:t>
      </w:r>
    </w:p>
    <w:p w14:paraId="0270C809" w14:textId="7CB66EDE" w:rsidR="00630FC7" w:rsidRDefault="00751C74" w:rsidP="00E835A6">
      <w:pPr>
        <w:spacing w:line="480" w:lineRule="auto"/>
        <w:ind w:firstLine="720"/>
        <w:jc w:val="center"/>
        <w:rPr>
          <w:rFonts w:ascii="Times New Roman" w:hAnsi="Times New Roman"/>
        </w:rPr>
      </w:pPr>
      <w:r>
        <w:rPr>
          <w:rFonts w:ascii="Times New Roman" w:hAnsi="Times New Roman"/>
          <w:noProof/>
        </w:rPr>
        <w:lastRenderedPageBreak/>
        <w:drawing>
          <wp:inline distT="0" distB="0" distL="0" distR="0" wp14:anchorId="10188D09" wp14:editId="11308686">
            <wp:extent cx="4008890" cy="2631440"/>
            <wp:effectExtent l="0" t="0" r="4445" b="10160"/>
            <wp:docPr id="13" name="Picture 13" descr="../../Screen%20Shot%202019-04-25%20at%209.47.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4-25%20at%209.47.09%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596" cy="2689010"/>
                    </a:xfrm>
                    <a:prstGeom prst="rect">
                      <a:avLst/>
                    </a:prstGeom>
                    <a:noFill/>
                    <a:ln>
                      <a:noFill/>
                    </a:ln>
                  </pic:spPr>
                </pic:pic>
              </a:graphicData>
            </a:graphic>
          </wp:inline>
        </w:drawing>
      </w:r>
    </w:p>
    <w:p w14:paraId="07A8FB60" w14:textId="06DAC702" w:rsidR="00630FC7" w:rsidRDefault="00751C74" w:rsidP="00B01223">
      <w:pPr>
        <w:ind w:firstLine="720"/>
        <w:jc w:val="center"/>
        <w:rPr>
          <w:rFonts w:ascii="Times New Roman" w:hAnsi="Times New Roman"/>
        </w:rPr>
      </w:pPr>
      <w:r>
        <w:rPr>
          <w:rFonts w:ascii="Times New Roman" w:hAnsi="Times New Roman"/>
        </w:rPr>
        <w:t>Cobb Island Station in Oyster, VA (2019)</w:t>
      </w:r>
      <w:r w:rsidR="00FC42FE">
        <w:rPr>
          <w:rFonts w:ascii="Times New Roman" w:hAnsi="Times New Roman"/>
        </w:rPr>
        <w:t xml:space="preserve"> from Ralph W. Dodd &amp; Associates, </w:t>
      </w:r>
      <w:r w:rsidR="00B01223">
        <w:rPr>
          <w:rFonts w:ascii="Times New Roman" w:hAnsi="Times New Roman"/>
        </w:rPr>
        <w:t xml:space="preserve">Realtor </w:t>
      </w:r>
      <w:hyperlink r:id="rId20" w:history="1">
        <w:r w:rsidR="00B01223" w:rsidRPr="00427ADE">
          <w:rPr>
            <w:rStyle w:val="Hyperlink"/>
            <w:rFonts w:ascii="Times New Roman" w:hAnsi="Times New Roman"/>
          </w:rPr>
          <w:t>http://www.ralphwdodd.com/index.php/commercial/cobb-station/</w:t>
        </w:r>
      </w:hyperlink>
      <w:r w:rsidR="00B01223">
        <w:rPr>
          <w:rFonts w:ascii="Times New Roman" w:hAnsi="Times New Roman"/>
        </w:rPr>
        <w:t xml:space="preserve"> </w:t>
      </w:r>
    </w:p>
    <w:p w14:paraId="6452D40B" w14:textId="77777777" w:rsidR="00751C74" w:rsidRDefault="00751C74" w:rsidP="00751C74">
      <w:pPr>
        <w:spacing w:line="480" w:lineRule="auto"/>
        <w:ind w:firstLine="720"/>
        <w:jc w:val="center"/>
        <w:rPr>
          <w:rFonts w:ascii="Times New Roman" w:hAnsi="Times New Roman"/>
        </w:rPr>
      </w:pPr>
    </w:p>
    <w:p w14:paraId="7102754A" w14:textId="6F4EABEA" w:rsidR="00220528" w:rsidRDefault="004E5B66" w:rsidP="00220528">
      <w:pPr>
        <w:spacing w:line="480" w:lineRule="auto"/>
        <w:ind w:firstLine="720"/>
        <w:rPr>
          <w:rFonts w:ascii="Times New Roman" w:hAnsi="Times New Roman"/>
        </w:rPr>
      </w:pPr>
      <w:r>
        <w:rPr>
          <w:rFonts w:ascii="Times New Roman" w:hAnsi="Times New Roman"/>
        </w:rPr>
        <w:t>Cherrystone Naval Base</w:t>
      </w:r>
      <w:r w:rsidR="00C31487">
        <w:rPr>
          <w:rFonts w:ascii="Times New Roman" w:hAnsi="Times New Roman"/>
        </w:rPr>
        <w:t xml:space="preserve"> is nothing more than a sandbar</w:t>
      </w:r>
      <w:r>
        <w:rPr>
          <w:rFonts w:ascii="Times New Roman" w:hAnsi="Times New Roman"/>
        </w:rPr>
        <w:t xml:space="preserve"> and is covered by water at high tide. No buildings or docks exist even though the tide change is less than three feet. </w:t>
      </w:r>
      <w:r w:rsidR="00220528">
        <w:rPr>
          <w:rFonts w:ascii="Times New Roman" w:hAnsi="Times New Roman"/>
        </w:rPr>
        <w:t>Fort Wi</w:t>
      </w:r>
      <w:r w:rsidR="003A4E22">
        <w:rPr>
          <w:rFonts w:ascii="Times New Roman" w:hAnsi="Times New Roman"/>
        </w:rPr>
        <w:t xml:space="preserve">nslow, which became Fort </w:t>
      </w:r>
      <w:proofErr w:type="spellStart"/>
      <w:r w:rsidR="003A4E22">
        <w:rPr>
          <w:rFonts w:ascii="Times New Roman" w:hAnsi="Times New Roman"/>
        </w:rPr>
        <w:t>Custis</w:t>
      </w:r>
      <w:proofErr w:type="spellEnd"/>
      <w:r w:rsidR="00220528">
        <w:rPr>
          <w:rFonts w:ascii="Times New Roman" w:hAnsi="Times New Roman"/>
        </w:rPr>
        <w:t xml:space="preserve"> </w:t>
      </w:r>
      <w:r w:rsidR="003A4E22">
        <w:rPr>
          <w:rFonts w:ascii="Times New Roman" w:hAnsi="Times New Roman"/>
        </w:rPr>
        <w:t>and later</w:t>
      </w:r>
      <w:r w:rsidR="00220528">
        <w:rPr>
          <w:rFonts w:ascii="Times New Roman" w:hAnsi="Times New Roman"/>
        </w:rPr>
        <w:t xml:space="preserve"> Cape C</w:t>
      </w:r>
      <w:r w:rsidR="00C6006D">
        <w:rPr>
          <w:rFonts w:ascii="Times New Roman" w:hAnsi="Times New Roman"/>
        </w:rPr>
        <w:t>harles Air Station is also gone. Operated by the Air Force until 1981, it was</w:t>
      </w:r>
      <w:r w:rsidR="00220528">
        <w:rPr>
          <w:rFonts w:ascii="Times New Roman" w:hAnsi="Times New Roman"/>
        </w:rPr>
        <w:t xml:space="preserve"> replaced by the National Wildlife Refuge, which is also </w:t>
      </w:r>
      <w:r w:rsidR="00C31487">
        <w:rPr>
          <w:rFonts w:ascii="Times New Roman" w:hAnsi="Times New Roman"/>
        </w:rPr>
        <w:t>managed</w:t>
      </w:r>
      <w:r w:rsidR="00220528">
        <w:rPr>
          <w:rFonts w:ascii="Times New Roman" w:hAnsi="Times New Roman"/>
        </w:rPr>
        <w:t xml:space="preserve"> by the US Fish and Wildlife Service. The only remnant of the naval base is </w:t>
      </w:r>
      <w:r w:rsidR="00043370">
        <w:rPr>
          <w:rFonts w:ascii="Times New Roman" w:hAnsi="Times New Roman"/>
        </w:rPr>
        <w:t>one</w:t>
      </w:r>
      <w:r w:rsidR="00220528">
        <w:rPr>
          <w:rFonts w:ascii="Times New Roman" w:hAnsi="Times New Roman"/>
        </w:rPr>
        <w:t xml:space="preserve"> old bunker</w:t>
      </w:r>
      <w:r w:rsidR="003A4E22">
        <w:rPr>
          <w:rFonts w:ascii="Times New Roman" w:hAnsi="Times New Roman"/>
        </w:rPr>
        <w:t xml:space="preserve"> and</w:t>
      </w:r>
      <w:r w:rsidR="00220528">
        <w:rPr>
          <w:rFonts w:ascii="Times New Roman" w:hAnsi="Times New Roman"/>
        </w:rPr>
        <w:t xml:space="preserve"> a </w:t>
      </w:r>
      <w:r w:rsidR="006247A9">
        <w:rPr>
          <w:rFonts w:ascii="Times New Roman" w:hAnsi="Times New Roman"/>
        </w:rPr>
        <w:t>gun barrel</w:t>
      </w:r>
      <w:r w:rsidR="00220528">
        <w:rPr>
          <w:rFonts w:ascii="Times New Roman" w:hAnsi="Times New Roman"/>
        </w:rPr>
        <w:t xml:space="preserve"> from the </w:t>
      </w:r>
      <w:r w:rsidR="00220528" w:rsidRPr="00F50517">
        <w:rPr>
          <w:rFonts w:ascii="Times New Roman" w:hAnsi="Times New Roman"/>
          <w:i/>
        </w:rPr>
        <w:t>USS Missouri</w:t>
      </w:r>
      <w:r w:rsidR="00220528">
        <w:rPr>
          <w:rFonts w:ascii="Times New Roman" w:hAnsi="Times New Roman"/>
        </w:rPr>
        <w:t xml:space="preserve">, </w:t>
      </w:r>
      <w:r w:rsidR="006247A9">
        <w:rPr>
          <w:rFonts w:ascii="Times New Roman" w:hAnsi="Times New Roman"/>
        </w:rPr>
        <w:t>the ship aboard which the Japanese surrendered during World War II</w:t>
      </w:r>
      <w:r w:rsidR="00DA270D">
        <w:rPr>
          <w:rFonts w:ascii="Times New Roman" w:hAnsi="Times New Roman"/>
        </w:rPr>
        <w:t>. It also</w:t>
      </w:r>
      <w:r w:rsidR="006247A9">
        <w:rPr>
          <w:rFonts w:ascii="Times New Roman" w:hAnsi="Times New Roman"/>
        </w:rPr>
        <w:t xml:space="preserve"> </w:t>
      </w:r>
      <w:r w:rsidR="00DA270D">
        <w:rPr>
          <w:rFonts w:ascii="Times New Roman" w:hAnsi="Times New Roman"/>
        </w:rPr>
        <w:t>served</w:t>
      </w:r>
      <w:r w:rsidR="006247A9">
        <w:rPr>
          <w:rFonts w:ascii="Times New Roman" w:hAnsi="Times New Roman"/>
        </w:rPr>
        <w:t xml:space="preserve"> in the Korean War</w:t>
      </w:r>
      <w:r w:rsidR="00DA270D">
        <w:rPr>
          <w:rFonts w:ascii="Times New Roman" w:hAnsi="Times New Roman"/>
        </w:rPr>
        <w:t xml:space="preserve">, but </w:t>
      </w:r>
      <w:r w:rsidR="00043370">
        <w:rPr>
          <w:rFonts w:ascii="Times New Roman" w:hAnsi="Times New Roman"/>
        </w:rPr>
        <w:t>returned to US shores in 1954.</w:t>
      </w:r>
      <w:r w:rsidR="00220528">
        <w:rPr>
          <w:rStyle w:val="FootnoteReference"/>
          <w:rFonts w:ascii="Times New Roman" w:hAnsi="Times New Roman"/>
        </w:rPr>
        <w:footnoteReference w:id="56"/>
      </w:r>
      <w:r w:rsidR="00220528">
        <w:rPr>
          <w:rFonts w:ascii="Times New Roman" w:hAnsi="Times New Roman"/>
        </w:rPr>
        <w:t xml:space="preserve"> </w:t>
      </w:r>
    </w:p>
    <w:p w14:paraId="5379767C" w14:textId="0DACF60D" w:rsidR="004E2E95" w:rsidRDefault="00C31487" w:rsidP="003D0AB0">
      <w:pPr>
        <w:spacing w:line="480" w:lineRule="auto"/>
        <w:ind w:firstLine="720"/>
        <w:rPr>
          <w:rFonts w:ascii="Times New Roman" w:hAnsi="Times New Roman"/>
        </w:rPr>
      </w:pPr>
      <w:r>
        <w:rPr>
          <w:rFonts w:ascii="Times New Roman" w:hAnsi="Times New Roman"/>
        </w:rPr>
        <w:t>The</w:t>
      </w:r>
      <w:r w:rsidR="009174B6">
        <w:rPr>
          <w:rFonts w:ascii="Times New Roman" w:hAnsi="Times New Roman"/>
        </w:rPr>
        <w:t xml:space="preserve"> Coast Guard </w:t>
      </w:r>
      <w:r>
        <w:rPr>
          <w:rFonts w:ascii="Times New Roman" w:hAnsi="Times New Roman"/>
        </w:rPr>
        <w:t xml:space="preserve">sold Smith Island </w:t>
      </w:r>
      <w:r w:rsidR="009174B6">
        <w:rPr>
          <w:rFonts w:ascii="Times New Roman" w:hAnsi="Times New Roman"/>
        </w:rPr>
        <w:t xml:space="preserve">to the Nature Conservancy in 1995. Most buildings were destroyed by fire in 2000, but the lighthouse itself and </w:t>
      </w:r>
      <w:r w:rsidR="00100BD7">
        <w:rPr>
          <w:rFonts w:ascii="Times New Roman" w:hAnsi="Times New Roman"/>
        </w:rPr>
        <w:t xml:space="preserve">two small brick buildings remain. The </w:t>
      </w:r>
      <w:r>
        <w:rPr>
          <w:rFonts w:ascii="Times New Roman" w:hAnsi="Times New Roman"/>
        </w:rPr>
        <w:t>Nature Conservancy</w:t>
      </w:r>
      <w:r w:rsidR="00100BD7">
        <w:rPr>
          <w:rFonts w:ascii="Times New Roman" w:hAnsi="Times New Roman"/>
        </w:rPr>
        <w:t xml:space="preserve"> recently sealed </w:t>
      </w:r>
      <w:r>
        <w:rPr>
          <w:rFonts w:ascii="Times New Roman" w:hAnsi="Times New Roman"/>
        </w:rPr>
        <w:t xml:space="preserve">the lighthouse </w:t>
      </w:r>
      <w:r w:rsidR="00100BD7">
        <w:rPr>
          <w:rFonts w:ascii="Times New Roman" w:hAnsi="Times New Roman"/>
        </w:rPr>
        <w:t xml:space="preserve">so </w:t>
      </w:r>
      <w:r w:rsidR="00777799">
        <w:rPr>
          <w:rFonts w:ascii="Times New Roman" w:hAnsi="Times New Roman"/>
        </w:rPr>
        <w:t>members of the</w:t>
      </w:r>
      <w:r w:rsidR="00100BD7">
        <w:rPr>
          <w:rFonts w:ascii="Times New Roman" w:hAnsi="Times New Roman"/>
        </w:rPr>
        <w:t xml:space="preserve"> general public can no </w:t>
      </w:r>
      <w:r w:rsidR="00100BD7">
        <w:rPr>
          <w:rFonts w:ascii="Times New Roman" w:hAnsi="Times New Roman"/>
        </w:rPr>
        <w:lastRenderedPageBreak/>
        <w:t>longer climb to the top.</w:t>
      </w:r>
      <w:r w:rsidR="00100BD7">
        <w:rPr>
          <w:rStyle w:val="FootnoteReference"/>
          <w:rFonts w:ascii="Times New Roman" w:hAnsi="Times New Roman"/>
        </w:rPr>
        <w:footnoteReference w:id="57"/>
      </w:r>
      <w:r w:rsidR="00100BD7">
        <w:rPr>
          <w:rFonts w:ascii="Times New Roman" w:hAnsi="Times New Roman"/>
        </w:rPr>
        <w:t xml:space="preserve"> Meanwhile, </w:t>
      </w:r>
      <w:r w:rsidR="0097637F">
        <w:rPr>
          <w:rFonts w:ascii="Times New Roman" w:hAnsi="Times New Roman"/>
        </w:rPr>
        <w:t xml:space="preserve">Hog Island lighthouse was </w:t>
      </w:r>
      <w:r w:rsidR="003D0AB0">
        <w:rPr>
          <w:rFonts w:ascii="Times New Roman" w:hAnsi="Times New Roman"/>
        </w:rPr>
        <w:t xml:space="preserve">demolished with three hundred and fifty pounds of </w:t>
      </w:r>
      <w:r w:rsidR="003D0AB0" w:rsidRPr="003D0AB0">
        <w:rPr>
          <w:rFonts w:ascii="Times New Roman" w:hAnsi="Times New Roman"/>
        </w:rPr>
        <w:t>trinitrotoluene</w:t>
      </w:r>
      <w:r w:rsidR="003D0AB0">
        <w:rPr>
          <w:rFonts w:ascii="Times New Roman" w:hAnsi="Times New Roman"/>
        </w:rPr>
        <w:t xml:space="preserve"> </w:t>
      </w:r>
      <w:r w:rsidR="0097637F">
        <w:rPr>
          <w:rFonts w:ascii="Times New Roman" w:hAnsi="Times New Roman"/>
        </w:rPr>
        <w:t xml:space="preserve">in 1948 </w:t>
      </w:r>
      <w:r w:rsidR="00727906">
        <w:rPr>
          <w:rFonts w:ascii="Times New Roman" w:hAnsi="Times New Roman"/>
        </w:rPr>
        <w:t>after continued</w:t>
      </w:r>
      <w:r w:rsidR="0097637F">
        <w:rPr>
          <w:rFonts w:ascii="Times New Roman" w:hAnsi="Times New Roman"/>
        </w:rPr>
        <w:t xml:space="preserve"> hurricanes c</w:t>
      </w:r>
      <w:r w:rsidR="00E622FB">
        <w:rPr>
          <w:rFonts w:ascii="Times New Roman" w:hAnsi="Times New Roman"/>
        </w:rPr>
        <w:t>aused such shifts in the island</w:t>
      </w:r>
      <w:r w:rsidR="0097637F">
        <w:rPr>
          <w:rFonts w:ascii="Times New Roman" w:hAnsi="Times New Roman"/>
        </w:rPr>
        <w:t xml:space="preserve"> that </w:t>
      </w:r>
      <w:r w:rsidR="00727906">
        <w:rPr>
          <w:rFonts w:ascii="Times New Roman" w:hAnsi="Times New Roman"/>
        </w:rPr>
        <w:t>the lighthouse</w:t>
      </w:r>
      <w:r w:rsidR="0097637F">
        <w:rPr>
          <w:rFonts w:ascii="Times New Roman" w:hAnsi="Times New Roman"/>
        </w:rPr>
        <w:t xml:space="preserve"> was </w:t>
      </w:r>
      <w:r w:rsidR="00727906">
        <w:rPr>
          <w:rFonts w:ascii="Times New Roman" w:hAnsi="Times New Roman"/>
        </w:rPr>
        <w:t xml:space="preserve">standing </w:t>
      </w:r>
      <w:r w:rsidR="0097637F">
        <w:rPr>
          <w:rFonts w:ascii="Times New Roman" w:hAnsi="Times New Roman"/>
        </w:rPr>
        <w:t xml:space="preserve">in the Atlantic. </w:t>
      </w:r>
      <w:r w:rsidR="000E364A">
        <w:rPr>
          <w:rFonts w:ascii="Times New Roman" w:hAnsi="Times New Roman"/>
        </w:rPr>
        <w:t>It</w:t>
      </w:r>
      <w:r w:rsidR="00727906">
        <w:rPr>
          <w:rFonts w:ascii="Times New Roman" w:hAnsi="Times New Roman"/>
        </w:rPr>
        <w:t>s</w:t>
      </w:r>
      <w:r w:rsidR="000E364A">
        <w:rPr>
          <w:rFonts w:ascii="Times New Roman" w:hAnsi="Times New Roman"/>
        </w:rPr>
        <w:t xml:space="preserve"> </w:t>
      </w:r>
      <w:r w:rsidR="00727906">
        <w:rPr>
          <w:rFonts w:ascii="Times New Roman" w:hAnsi="Times New Roman"/>
        </w:rPr>
        <w:t>base is</w:t>
      </w:r>
      <w:r w:rsidR="000E364A">
        <w:rPr>
          <w:rFonts w:ascii="Times New Roman" w:hAnsi="Times New Roman"/>
        </w:rPr>
        <w:t xml:space="preserve"> now nearly one mile out to sea.</w:t>
      </w:r>
      <w:r w:rsidR="00D06826">
        <w:rPr>
          <w:rFonts w:ascii="Times New Roman" w:hAnsi="Times New Roman"/>
        </w:rPr>
        <w:t xml:space="preserve"> </w:t>
      </w:r>
      <w:r w:rsidR="00ED6A16">
        <w:rPr>
          <w:rFonts w:ascii="Times New Roman" w:hAnsi="Times New Roman"/>
        </w:rPr>
        <w:t xml:space="preserve">Before its destruction, the ten-foot high lens, designed at the </w:t>
      </w:r>
      <w:r w:rsidR="006D4E7C">
        <w:rPr>
          <w:rFonts w:ascii="Times New Roman" w:hAnsi="Times New Roman"/>
        </w:rPr>
        <w:t>Henry-</w:t>
      </w:r>
      <w:proofErr w:type="spellStart"/>
      <w:r w:rsidR="006D4E7C">
        <w:rPr>
          <w:rFonts w:ascii="Times New Roman" w:hAnsi="Times New Roman"/>
        </w:rPr>
        <w:t>LePaute</w:t>
      </w:r>
      <w:proofErr w:type="spellEnd"/>
      <w:r>
        <w:rPr>
          <w:rFonts w:ascii="Times New Roman" w:hAnsi="Times New Roman"/>
        </w:rPr>
        <w:t xml:space="preserve"> Company in France, was removed</w:t>
      </w:r>
      <w:r w:rsidR="006D4E7C">
        <w:rPr>
          <w:rFonts w:ascii="Times New Roman" w:hAnsi="Times New Roman"/>
        </w:rPr>
        <w:t xml:space="preserve"> and is now on display </w:t>
      </w:r>
      <w:r w:rsidR="006A16E1">
        <w:rPr>
          <w:rFonts w:ascii="Times New Roman" w:hAnsi="Times New Roman"/>
        </w:rPr>
        <w:t>at</w:t>
      </w:r>
      <w:r w:rsidR="006D4E7C">
        <w:rPr>
          <w:rFonts w:ascii="Times New Roman" w:hAnsi="Times New Roman"/>
        </w:rPr>
        <w:t xml:space="preserve"> the Mariner’s Museum in Newport News</w:t>
      </w:r>
      <w:r w:rsidR="00100BD7">
        <w:rPr>
          <w:rFonts w:ascii="Times New Roman" w:hAnsi="Times New Roman"/>
        </w:rPr>
        <w:t xml:space="preserve"> </w:t>
      </w:r>
      <w:r w:rsidR="003E6593">
        <w:rPr>
          <w:rFonts w:ascii="Times New Roman" w:hAnsi="Times New Roman"/>
        </w:rPr>
        <w:t>with</w:t>
      </w:r>
      <w:r w:rsidR="00100BD7">
        <w:rPr>
          <w:rFonts w:ascii="Times New Roman" w:hAnsi="Times New Roman"/>
        </w:rPr>
        <w:t xml:space="preserve"> the Smith Island light</w:t>
      </w:r>
      <w:r w:rsidR="006D4E7C">
        <w:rPr>
          <w:rFonts w:ascii="Times New Roman" w:hAnsi="Times New Roman"/>
        </w:rPr>
        <w:t>.</w:t>
      </w:r>
      <w:r w:rsidR="00615090">
        <w:rPr>
          <w:rStyle w:val="FootnoteReference"/>
          <w:rFonts w:ascii="Times New Roman" w:hAnsi="Times New Roman"/>
        </w:rPr>
        <w:footnoteReference w:id="58"/>
      </w:r>
    </w:p>
    <w:p w14:paraId="136D5BF3" w14:textId="3826348F" w:rsidR="00EE07B8" w:rsidRDefault="007742EE" w:rsidP="000B28B8">
      <w:pPr>
        <w:spacing w:line="480" w:lineRule="auto"/>
        <w:ind w:firstLine="720"/>
        <w:rPr>
          <w:rFonts w:ascii="Times New Roman" w:hAnsi="Times New Roman"/>
        </w:rPr>
      </w:pPr>
      <w:r>
        <w:rPr>
          <w:rFonts w:ascii="Times New Roman" w:hAnsi="Times New Roman"/>
        </w:rPr>
        <w:t>Even the</w:t>
      </w:r>
      <w:r w:rsidR="00EE07B8">
        <w:rPr>
          <w:rFonts w:ascii="Times New Roman" w:hAnsi="Times New Roman"/>
        </w:rPr>
        <w:t xml:space="preserve"> railroad ha</w:t>
      </w:r>
      <w:r w:rsidR="00055DB9">
        <w:rPr>
          <w:rFonts w:ascii="Times New Roman" w:hAnsi="Times New Roman"/>
        </w:rPr>
        <w:t>s</w:t>
      </w:r>
      <w:r w:rsidR="00EE07B8">
        <w:rPr>
          <w:rFonts w:ascii="Times New Roman" w:hAnsi="Times New Roman"/>
        </w:rPr>
        <w:t xml:space="preserve"> left Cape Charles. </w:t>
      </w:r>
      <w:r w:rsidR="00997FEC">
        <w:rPr>
          <w:rFonts w:ascii="Times New Roman" w:hAnsi="Times New Roman"/>
        </w:rPr>
        <w:t xml:space="preserve">Passenger service ended in the late 1950s, as did ferry service after the completion of the Chesapeake Bay Bridge-Tunnel in </w:t>
      </w:r>
      <w:r w:rsidR="00522F4A">
        <w:rPr>
          <w:rFonts w:ascii="Times New Roman" w:hAnsi="Times New Roman"/>
        </w:rPr>
        <w:t xml:space="preserve">1964. The railroad continued for cargo only and was taken over by several smaller companies until </w:t>
      </w:r>
      <w:r w:rsidR="009467EC">
        <w:rPr>
          <w:rFonts w:ascii="Times New Roman" w:hAnsi="Times New Roman"/>
        </w:rPr>
        <w:t xml:space="preserve">operations </w:t>
      </w:r>
      <w:r w:rsidR="0006269E">
        <w:rPr>
          <w:rFonts w:ascii="Times New Roman" w:hAnsi="Times New Roman"/>
        </w:rPr>
        <w:t xml:space="preserve">ended </w:t>
      </w:r>
      <w:r w:rsidR="009467EC">
        <w:rPr>
          <w:rFonts w:ascii="Times New Roman" w:hAnsi="Times New Roman"/>
        </w:rPr>
        <w:t>in 2018.</w:t>
      </w:r>
      <w:r w:rsidR="003B7F54">
        <w:rPr>
          <w:rStyle w:val="FootnoteReference"/>
          <w:rFonts w:ascii="Times New Roman" w:hAnsi="Times New Roman"/>
        </w:rPr>
        <w:footnoteReference w:id="59"/>
      </w:r>
      <w:r w:rsidR="009467EC">
        <w:rPr>
          <w:rFonts w:ascii="Times New Roman" w:hAnsi="Times New Roman"/>
        </w:rPr>
        <w:t xml:space="preserve"> </w:t>
      </w:r>
      <w:r w:rsidR="0042248E">
        <w:rPr>
          <w:rFonts w:ascii="Times New Roman" w:hAnsi="Times New Roman"/>
        </w:rPr>
        <w:t>Since</w:t>
      </w:r>
      <w:r w:rsidR="003A4E22">
        <w:rPr>
          <w:rFonts w:ascii="Times New Roman" w:hAnsi="Times New Roman"/>
        </w:rPr>
        <w:t>,</w:t>
      </w:r>
      <w:r w:rsidR="0006269E">
        <w:rPr>
          <w:rFonts w:ascii="Times New Roman" w:hAnsi="Times New Roman"/>
        </w:rPr>
        <w:t xml:space="preserve"> railroad lands have sold</w:t>
      </w:r>
      <w:r w:rsidR="0042248E">
        <w:rPr>
          <w:rFonts w:ascii="Times New Roman" w:hAnsi="Times New Roman"/>
        </w:rPr>
        <w:t>,</w:t>
      </w:r>
      <w:r w:rsidR="0006269E">
        <w:rPr>
          <w:rFonts w:ascii="Times New Roman" w:hAnsi="Times New Roman"/>
        </w:rPr>
        <w:t xml:space="preserve"> and new owners are </w:t>
      </w:r>
      <w:r w:rsidR="00EF1765">
        <w:rPr>
          <w:rFonts w:ascii="Times New Roman" w:hAnsi="Times New Roman"/>
        </w:rPr>
        <w:t xml:space="preserve">currently </w:t>
      </w:r>
      <w:r w:rsidR="0006269E">
        <w:rPr>
          <w:rFonts w:ascii="Times New Roman" w:hAnsi="Times New Roman"/>
        </w:rPr>
        <w:t xml:space="preserve">removing </w:t>
      </w:r>
      <w:r w:rsidR="00EF1765">
        <w:rPr>
          <w:rFonts w:ascii="Times New Roman" w:hAnsi="Times New Roman"/>
        </w:rPr>
        <w:t xml:space="preserve">the </w:t>
      </w:r>
      <w:r w:rsidR="0006269E">
        <w:rPr>
          <w:rFonts w:ascii="Times New Roman" w:hAnsi="Times New Roman"/>
        </w:rPr>
        <w:t xml:space="preserve">tracks. </w:t>
      </w:r>
      <w:r w:rsidR="00522F4A">
        <w:rPr>
          <w:rFonts w:ascii="Times New Roman" w:hAnsi="Times New Roman"/>
        </w:rPr>
        <w:t xml:space="preserve"> </w:t>
      </w:r>
      <w:r w:rsidR="0047190E">
        <w:rPr>
          <w:rFonts w:ascii="Times New Roman" w:hAnsi="Times New Roman"/>
        </w:rPr>
        <w:t xml:space="preserve"> </w:t>
      </w:r>
      <w:r w:rsidR="006B11CC">
        <w:rPr>
          <w:rFonts w:ascii="Times New Roman" w:hAnsi="Times New Roman"/>
        </w:rPr>
        <w:t xml:space="preserve"> </w:t>
      </w:r>
    </w:p>
    <w:p w14:paraId="7B4EF70D" w14:textId="6D20C377" w:rsidR="00227DC6" w:rsidRDefault="00622B10" w:rsidP="000B28B8">
      <w:pPr>
        <w:spacing w:line="480" w:lineRule="auto"/>
        <w:ind w:firstLine="720"/>
        <w:rPr>
          <w:rFonts w:ascii="Times New Roman" w:hAnsi="Times New Roman"/>
        </w:rPr>
      </w:pPr>
      <w:r>
        <w:rPr>
          <w:rFonts w:ascii="Times New Roman" w:hAnsi="Times New Roman"/>
        </w:rPr>
        <w:t>From 1914 to 1919, the</w:t>
      </w:r>
      <w:r w:rsidR="00F840F3">
        <w:rPr>
          <w:rFonts w:ascii="Times New Roman" w:hAnsi="Times New Roman"/>
        </w:rPr>
        <w:t xml:space="preserve"> US government and </w:t>
      </w:r>
      <w:r w:rsidR="00227DC6">
        <w:rPr>
          <w:rFonts w:ascii="Times New Roman" w:hAnsi="Times New Roman"/>
        </w:rPr>
        <w:t xml:space="preserve">Eastern Shore citizens </w:t>
      </w:r>
      <w:r w:rsidR="00F840F3">
        <w:rPr>
          <w:rFonts w:ascii="Times New Roman" w:hAnsi="Times New Roman"/>
        </w:rPr>
        <w:t xml:space="preserve">alike </w:t>
      </w:r>
      <w:r w:rsidR="00227DC6">
        <w:rPr>
          <w:rFonts w:ascii="Times New Roman" w:hAnsi="Times New Roman"/>
        </w:rPr>
        <w:t xml:space="preserve">readied themselves for a German attack that never came. While U-boats occasionally dared to lurk beneath the seas </w:t>
      </w:r>
      <w:r w:rsidR="003A4E22">
        <w:rPr>
          <w:rFonts w:ascii="Times New Roman" w:hAnsi="Times New Roman"/>
        </w:rPr>
        <w:t>which</w:t>
      </w:r>
      <w:r>
        <w:rPr>
          <w:rFonts w:ascii="Times New Roman" w:hAnsi="Times New Roman"/>
        </w:rPr>
        <w:t xml:space="preserve"> helped to fuel</w:t>
      </w:r>
      <w:r w:rsidR="00227DC6">
        <w:rPr>
          <w:rFonts w:ascii="Times New Roman" w:hAnsi="Times New Roman"/>
        </w:rPr>
        <w:t xml:space="preserve"> the </w:t>
      </w:r>
      <w:r w:rsidR="00F364A3">
        <w:rPr>
          <w:rFonts w:ascii="Times New Roman" w:hAnsi="Times New Roman"/>
        </w:rPr>
        <w:t xml:space="preserve">Eastern Shore </w:t>
      </w:r>
      <w:r w:rsidR="00227DC6">
        <w:rPr>
          <w:rFonts w:ascii="Times New Roman" w:hAnsi="Times New Roman"/>
        </w:rPr>
        <w:t xml:space="preserve">economy, no </w:t>
      </w:r>
      <w:r w:rsidR="003E6593">
        <w:rPr>
          <w:rFonts w:ascii="Times New Roman" w:hAnsi="Times New Roman"/>
        </w:rPr>
        <w:t xml:space="preserve">records </w:t>
      </w:r>
      <w:r w:rsidR="003A4E22">
        <w:rPr>
          <w:rFonts w:ascii="Times New Roman" w:hAnsi="Times New Roman"/>
        </w:rPr>
        <w:t xml:space="preserve">indicate </w:t>
      </w:r>
      <w:r w:rsidR="00227DC6">
        <w:rPr>
          <w:rFonts w:ascii="Times New Roman" w:hAnsi="Times New Roman"/>
        </w:rPr>
        <w:t xml:space="preserve">German soldiers besides those interned in Newport News ever dawned the shores of </w:t>
      </w:r>
      <w:r w:rsidR="003E6593">
        <w:rPr>
          <w:rFonts w:ascii="Times New Roman" w:hAnsi="Times New Roman"/>
        </w:rPr>
        <w:t>Northampton County</w:t>
      </w:r>
      <w:r w:rsidR="00227DC6">
        <w:rPr>
          <w:rFonts w:ascii="Times New Roman" w:hAnsi="Times New Roman"/>
        </w:rPr>
        <w:t xml:space="preserve">. </w:t>
      </w:r>
      <w:r w:rsidR="007C48B3">
        <w:rPr>
          <w:rFonts w:ascii="Times New Roman" w:hAnsi="Times New Roman"/>
        </w:rPr>
        <w:t xml:space="preserve">Despite this </w:t>
      </w:r>
      <w:r w:rsidR="006A76F2">
        <w:rPr>
          <w:rFonts w:ascii="Times New Roman" w:hAnsi="Times New Roman"/>
        </w:rPr>
        <w:t>non-</w:t>
      </w:r>
      <w:r w:rsidR="007C48B3">
        <w:rPr>
          <w:rFonts w:ascii="Times New Roman" w:hAnsi="Times New Roman"/>
        </w:rPr>
        <w:t xml:space="preserve">arrival, the paranoia that accompanied the possibility </w:t>
      </w:r>
      <w:r>
        <w:rPr>
          <w:rFonts w:ascii="Times New Roman" w:hAnsi="Times New Roman"/>
        </w:rPr>
        <w:t xml:space="preserve">of intrusion </w:t>
      </w:r>
      <w:r w:rsidR="007C48B3">
        <w:rPr>
          <w:rFonts w:ascii="Times New Roman" w:hAnsi="Times New Roman"/>
        </w:rPr>
        <w:t>wa</w:t>
      </w:r>
      <w:r w:rsidR="00354E1F">
        <w:rPr>
          <w:rFonts w:ascii="Times New Roman" w:hAnsi="Times New Roman"/>
        </w:rPr>
        <w:t xml:space="preserve">s enough to </w:t>
      </w:r>
      <w:r>
        <w:rPr>
          <w:rFonts w:ascii="Times New Roman" w:hAnsi="Times New Roman"/>
        </w:rPr>
        <w:t>inspire</w:t>
      </w:r>
      <w:r w:rsidR="00354E1F">
        <w:rPr>
          <w:rFonts w:ascii="Times New Roman" w:hAnsi="Times New Roman"/>
        </w:rPr>
        <w:t xml:space="preserve"> patriotism. Eastern Shore citizens wholeheartedly contributed to the war effort in hopes of defeating a Germany that </w:t>
      </w:r>
      <w:r w:rsidR="006C2966">
        <w:rPr>
          <w:rFonts w:ascii="Times New Roman" w:hAnsi="Times New Roman"/>
        </w:rPr>
        <w:t>they</w:t>
      </w:r>
      <w:r w:rsidR="00354E1F">
        <w:rPr>
          <w:rFonts w:ascii="Times New Roman" w:hAnsi="Times New Roman"/>
        </w:rPr>
        <w:t xml:space="preserve"> believed </w:t>
      </w:r>
      <w:r>
        <w:rPr>
          <w:rFonts w:ascii="Times New Roman" w:hAnsi="Times New Roman"/>
        </w:rPr>
        <w:t>could invade at</w:t>
      </w:r>
      <w:r w:rsidR="00354E1F">
        <w:rPr>
          <w:rFonts w:ascii="Times New Roman" w:hAnsi="Times New Roman"/>
        </w:rPr>
        <w:t xml:space="preserve"> any moment.</w:t>
      </w:r>
      <w:r w:rsidR="00227DC6">
        <w:rPr>
          <w:rFonts w:ascii="Times New Roman" w:hAnsi="Times New Roman"/>
        </w:rPr>
        <w:t xml:space="preserve"> </w:t>
      </w:r>
    </w:p>
    <w:p w14:paraId="067A8C83" w14:textId="266D375D" w:rsidR="00AB51AE" w:rsidRDefault="00AB51AE">
      <w:pPr>
        <w:rPr>
          <w:rFonts w:ascii="Times New Roman" w:hAnsi="Times New Roman"/>
        </w:rPr>
      </w:pPr>
      <w:r>
        <w:rPr>
          <w:rFonts w:ascii="Times New Roman" w:hAnsi="Times New Roman"/>
        </w:rPr>
        <w:br w:type="page"/>
      </w:r>
    </w:p>
    <w:p w14:paraId="46F19FFC" w14:textId="74CB11B5" w:rsidR="00AB51AE" w:rsidRDefault="006E10BA" w:rsidP="009F03A4">
      <w:pPr>
        <w:jc w:val="center"/>
        <w:rPr>
          <w:rFonts w:ascii="Times New Roman" w:hAnsi="Times New Roman"/>
        </w:rPr>
      </w:pPr>
      <w:r>
        <w:rPr>
          <w:rFonts w:ascii="Times New Roman" w:hAnsi="Times New Roman"/>
        </w:rPr>
        <w:lastRenderedPageBreak/>
        <w:t>Bibliography</w:t>
      </w:r>
    </w:p>
    <w:p w14:paraId="7E439515" w14:textId="77777777" w:rsidR="008308D8" w:rsidRDefault="008308D8" w:rsidP="00463EC0">
      <w:pPr>
        <w:rPr>
          <w:rFonts w:ascii="Times New Roman" w:hAnsi="Times New Roman"/>
        </w:rPr>
      </w:pPr>
    </w:p>
    <w:p w14:paraId="01BB536C" w14:textId="59243674" w:rsidR="008308D8" w:rsidRDefault="008308D8" w:rsidP="004462F3">
      <w:pPr>
        <w:pStyle w:val="FootnoteText"/>
        <w:ind w:left="720" w:hanging="720"/>
        <w:rPr>
          <w:rFonts w:ascii="Times New Roman" w:hAnsi="Times New Roman"/>
        </w:rPr>
      </w:pPr>
      <w:r w:rsidRPr="0084052D">
        <w:rPr>
          <w:rFonts w:ascii="Times New Roman" w:hAnsi="Times New Roman"/>
        </w:rPr>
        <w:t>Badger</w:t>
      </w:r>
      <w:r>
        <w:rPr>
          <w:rFonts w:ascii="Times New Roman" w:hAnsi="Times New Roman"/>
        </w:rPr>
        <w:t>, Curtis</w:t>
      </w:r>
      <w:r w:rsidRPr="0084052D">
        <w:rPr>
          <w:rFonts w:ascii="Times New Roman" w:hAnsi="Times New Roman"/>
        </w:rPr>
        <w:t xml:space="preserve"> and </w:t>
      </w:r>
      <w:r>
        <w:rPr>
          <w:rFonts w:ascii="Times New Roman" w:hAnsi="Times New Roman"/>
        </w:rPr>
        <w:t>Rick</w:t>
      </w:r>
      <w:r w:rsidR="0091155B">
        <w:rPr>
          <w:rFonts w:ascii="Times New Roman" w:hAnsi="Times New Roman"/>
        </w:rPr>
        <w:t xml:space="preserve"> </w:t>
      </w:r>
      <w:proofErr w:type="spellStart"/>
      <w:r w:rsidR="0091155B">
        <w:rPr>
          <w:rFonts w:ascii="Times New Roman" w:hAnsi="Times New Roman"/>
        </w:rPr>
        <w:t>Kellam</w:t>
      </w:r>
      <w:proofErr w:type="spellEnd"/>
      <w:r w:rsidRPr="0084052D">
        <w:rPr>
          <w:rFonts w:ascii="Times New Roman" w:hAnsi="Times New Roman"/>
        </w:rPr>
        <w:t xml:space="preserve">. </w:t>
      </w:r>
      <w:r w:rsidRPr="0084052D">
        <w:rPr>
          <w:rFonts w:ascii="Times New Roman" w:hAnsi="Times New Roman"/>
          <w:i/>
        </w:rPr>
        <w:t xml:space="preserve">The Barrier Islands: A Photographic History of Life on Hog, Cobb, Smith, Cedar, Paramore, </w:t>
      </w:r>
      <w:proofErr w:type="spellStart"/>
      <w:r w:rsidRPr="0084052D">
        <w:rPr>
          <w:rFonts w:ascii="Times New Roman" w:hAnsi="Times New Roman"/>
          <w:i/>
        </w:rPr>
        <w:t>Metompkin</w:t>
      </w:r>
      <w:proofErr w:type="spellEnd"/>
      <w:r w:rsidRPr="0084052D">
        <w:rPr>
          <w:rFonts w:ascii="Times New Roman" w:hAnsi="Times New Roman"/>
          <w:i/>
        </w:rPr>
        <w:t>, and Assateague</w:t>
      </w:r>
      <w:r w:rsidRPr="0084052D">
        <w:rPr>
          <w:rFonts w:ascii="Times New Roman" w:hAnsi="Times New Roman"/>
        </w:rPr>
        <w:t>. (Harri</w:t>
      </w:r>
      <w:r w:rsidR="004462F3">
        <w:rPr>
          <w:rFonts w:ascii="Times New Roman" w:hAnsi="Times New Roman"/>
        </w:rPr>
        <w:t xml:space="preserve">sburg, PA: </w:t>
      </w:r>
      <w:proofErr w:type="spellStart"/>
      <w:r w:rsidR="004462F3">
        <w:rPr>
          <w:rFonts w:ascii="Times New Roman" w:hAnsi="Times New Roman"/>
        </w:rPr>
        <w:t>Stackpole</w:t>
      </w:r>
      <w:proofErr w:type="spellEnd"/>
      <w:r w:rsidR="004462F3">
        <w:rPr>
          <w:rFonts w:ascii="Times New Roman" w:hAnsi="Times New Roman"/>
        </w:rPr>
        <w:t xml:space="preserve"> Books), 1989.</w:t>
      </w:r>
    </w:p>
    <w:p w14:paraId="5521F149" w14:textId="77777777" w:rsidR="00463EC0" w:rsidRDefault="00463EC0" w:rsidP="00463EC0">
      <w:pPr>
        <w:rPr>
          <w:rFonts w:ascii="Times New Roman" w:hAnsi="Times New Roman"/>
        </w:rPr>
      </w:pPr>
    </w:p>
    <w:p w14:paraId="470CB98B" w14:textId="41C9FFF4" w:rsidR="00463EC0" w:rsidRDefault="00463EC0" w:rsidP="004462F3">
      <w:pPr>
        <w:ind w:left="720" w:hanging="720"/>
        <w:rPr>
          <w:rFonts w:ascii="Times New Roman" w:hAnsi="Times New Roman"/>
        </w:rPr>
      </w:pPr>
      <w:r w:rsidRPr="000F2441">
        <w:rPr>
          <w:rFonts w:ascii="Times New Roman" w:hAnsi="Times New Roman"/>
        </w:rPr>
        <w:t>Barnes</w:t>
      </w:r>
      <w:r>
        <w:rPr>
          <w:rFonts w:ascii="Times New Roman" w:hAnsi="Times New Roman"/>
        </w:rPr>
        <w:t>, Brooks M.</w:t>
      </w:r>
      <w:r w:rsidRPr="000F2441">
        <w:rPr>
          <w:rFonts w:ascii="Times New Roman" w:hAnsi="Times New Roman"/>
        </w:rPr>
        <w:t xml:space="preserve"> and </w:t>
      </w:r>
      <w:r>
        <w:rPr>
          <w:rFonts w:ascii="Times New Roman" w:hAnsi="Times New Roman"/>
        </w:rPr>
        <w:t>William G</w:t>
      </w:r>
      <w:r w:rsidR="0091155B">
        <w:rPr>
          <w:rFonts w:ascii="Times New Roman" w:hAnsi="Times New Roman"/>
        </w:rPr>
        <w:t>. Thomas III</w:t>
      </w:r>
      <w:r w:rsidRPr="000F2441">
        <w:rPr>
          <w:rFonts w:ascii="Times New Roman" w:hAnsi="Times New Roman"/>
        </w:rPr>
        <w:t>. “Northampton</w:t>
      </w:r>
      <w:r>
        <w:rPr>
          <w:rFonts w:ascii="Times New Roman" w:hAnsi="Times New Roman"/>
        </w:rPr>
        <w:t xml:space="preserve"> County in War Time: </w:t>
      </w:r>
      <w:r w:rsidRPr="004A0BF6">
        <w:rPr>
          <w:rFonts w:ascii="Times New Roman" w:hAnsi="Times New Roman"/>
        </w:rPr>
        <w:t xml:space="preserve">Community History.” (University of Virginia, 2008) </w:t>
      </w:r>
      <w:hyperlink r:id="rId21" w:history="1">
        <w:r w:rsidRPr="004A0BF6">
          <w:rPr>
            <w:rStyle w:val="Hyperlink"/>
            <w:rFonts w:ascii="Times New Roman" w:hAnsi="Times New Roman"/>
          </w:rPr>
          <w:t>http://eshore.iath.virginia.edu/node/2127</w:t>
        </w:r>
      </w:hyperlink>
    </w:p>
    <w:p w14:paraId="75C6F122" w14:textId="77777777" w:rsidR="008308D8" w:rsidRDefault="008308D8" w:rsidP="00463EC0">
      <w:pPr>
        <w:rPr>
          <w:rFonts w:ascii="Times New Roman" w:hAnsi="Times New Roman"/>
        </w:rPr>
      </w:pPr>
    </w:p>
    <w:p w14:paraId="6C1D901F" w14:textId="5DE9261F" w:rsidR="008308D8" w:rsidRDefault="008308D8" w:rsidP="004462F3">
      <w:pPr>
        <w:ind w:left="720" w:hanging="720"/>
        <w:rPr>
          <w:rFonts w:ascii="Times New Roman" w:hAnsi="Times New Roman"/>
        </w:rPr>
      </w:pPr>
      <w:r w:rsidRPr="00C44DEF">
        <w:rPr>
          <w:rFonts w:ascii="Times New Roman" w:hAnsi="Times New Roman"/>
        </w:rPr>
        <w:t>Barnes</w:t>
      </w:r>
      <w:r>
        <w:rPr>
          <w:rFonts w:ascii="Times New Roman" w:hAnsi="Times New Roman"/>
        </w:rPr>
        <w:t>, Brooks M.</w:t>
      </w:r>
      <w:r w:rsidRPr="00C44DEF">
        <w:rPr>
          <w:rFonts w:ascii="Times New Roman" w:hAnsi="Times New Roman"/>
        </w:rPr>
        <w:t xml:space="preserve"> and </w:t>
      </w:r>
      <w:r>
        <w:rPr>
          <w:rFonts w:ascii="Times New Roman" w:hAnsi="Times New Roman"/>
        </w:rPr>
        <w:t>Barry</w:t>
      </w:r>
      <w:r w:rsidR="0091155B">
        <w:rPr>
          <w:rFonts w:ascii="Times New Roman" w:hAnsi="Times New Roman"/>
        </w:rPr>
        <w:t xml:space="preserve"> Truitt</w:t>
      </w:r>
      <w:r>
        <w:rPr>
          <w:rFonts w:ascii="Times New Roman" w:hAnsi="Times New Roman"/>
        </w:rPr>
        <w:t>.</w:t>
      </w:r>
      <w:r w:rsidRPr="00C44DEF">
        <w:rPr>
          <w:rFonts w:ascii="Times New Roman" w:hAnsi="Times New Roman"/>
        </w:rPr>
        <w:t xml:space="preserve"> “A Short History of the Virginia Barrier Islands,” In </w:t>
      </w:r>
      <w:r w:rsidRPr="00C44DEF">
        <w:rPr>
          <w:rFonts w:ascii="Times New Roman" w:hAnsi="Times New Roman"/>
          <w:i/>
        </w:rPr>
        <w:t>Seashore Chronicles: Three Centuries of the Virginia Barrier Islands</w:t>
      </w:r>
      <w:r w:rsidRPr="00C44DEF">
        <w:rPr>
          <w:rFonts w:ascii="Times New Roman" w:hAnsi="Times New Roman"/>
        </w:rPr>
        <w:t>. (Charlottesville: Th</w:t>
      </w:r>
      <w:r w:rsidR="004462F3">
        <w:rPr>
          <w:rFonts w:ascii="Times New Roman" w:hAnsi="Times New Roman"/>
        </w:rPr>
        <w:t>e University Press of Virginia), 1997.</w:t>
      </w:r>
    </w:p>
    <w:p w14:paraId="12325B42" w14:textId="77777777" w:rsidR="00463EC0" w:rsidRDefault="00463EC0" w:rsidP="00463EC0">
      <w:pPr>
        <w:pStyle w:val="FootnoteText"/>
        <w:rPr>
          <w:rFonts w:ascii="Times New Roman" w:hAnsi="Times New Roman"/>
        </w:rPr>
      </w:pPr>
    </w:p>
    <w:p w14:paraId="3A4DF0E8" w14:textId="054B3C1A" w:rsidR="006E10BA" w:rsidRDefault="006E10BA" w:rsidP="004462F3">
      <w:pPr>
        <w:pStyle w:val="FootnoteText"/>
        <w:ind w:left="720" w:hanging="720"/>
        <w:rPr>
          <w:rFonts w:ascii="Times New Roman" w:hAnsi="Times New Roman"/>
        </w:rPr>
      </w:pPr>
      <w:r w:rsidRPr="0087077C">
        <w:rPr>
          <w:rFonts w:ascii="Times New Roman" w:hAnsi="Times New Roman"/>
        </w:rPr>
        <w:t>Buchanan</w:t>
      </w:r>
      <w:r>
        <w:rPr>
          <w:rFonts w:ascii="Times New Roman" w:hAnsi="Times New Roman"/>
        </w:rPr>
        <w:t xml:space="preserve">, </w:t>
      </w:r>
      <w:r w:rsidR="0091155B">
        <w:rPr>
          <w:rFonts w:ascii="Times New Roman" w:hAnsi="Times New Roman"/>
        </w:rPr>
        <w:t xml:space="preserve">Mrs. </w:t>
      </w:r>
      <w:r>
        <w:rPr>
          <w:rFonts w:ascii="Times New Roman" w:hAnsi="Times New Roman"/>
        </w:rPr>
        <w:t>F. F. and</w:t>
      </w:r>
      <w:r w:rsidR="0091155B">
        <w:rPr>
          <w:rFonts w:ascii="Times New Roman" w:hAnsi="Times New Roman"/>
        </w:rPr>
        <w:t xml:space="preserve"> Mrs. </w:t>
      </w:r>
      <w:r w:rsidR="0091155B" w:rsidRPr="0087077C">
        <w:rPr>
          <w:rFonts w:ascii="Times New Roman" w:hAnsi="Times New Roman"/>
        </w:rPr>
        <w:t>Macon Hall</w:t>
      </w:r>
      <w:r>
        <w:rPr>
          <w:rFonts w:ascii="Times New Roman" w:hAnsi="Times New Roman"/>
        </w:rPr>
        <w:t xml:space="preserve"> </w:t>
      </w:r>
      <w:r w:rsidRPr="0087077C">
        <w:rPr>
          <w:rFonts w:ascii="Times New Roman" w:hAnsi="Times New Roman"/>
        </w:rPr>
        <w:t>McGuire. “Northampton County in War Time: A Community History</w:t>
      </w:r>
      <w:r>
        <w:rPr>
          <w:rFonts w:ascii="Times New Roman" w:hAnsi="Times New Roman"/>
        </w:rPr>
        <w:t xml:space="preserve">.” </w:t>
      </w:r>
      <w:r w:rsidRPr="0087077C">
        <w:rPr>
          <w:rFonts w:ascii="Times New Roman" w:hAnsi="Times New Roman"/>
        </w:rPr>
        <w:t xml:space="preserve">In </w:t>
      </w:r>
      <w:r w:rsidRPr="0087077C">
        <w:rPr>
          <w:rFonts w:ascii="Times New Roman" w:hAnsi="Times New Roman"/>
          <w:i/>
        </w:rPr>
        <w:t>Virginia Communities in War Time</w:t>
      </w:r>
      <w:r w:rsidRPr="0087077C">
        <w:rPr>
          <w:rFonts w:ascii="Times New Roman" w:hAnsi="Times New Roman"/>
        </w:rPr>
        <w:t xml:space="preserve">. (Richmond: Virginia War History </w:t>
      </w:r>
      <w:r w:rsidR="004462F3">
        <w:rPr>
          <w:rFonts w:ascii="Times New Roman" w:hAnsi="Times New Roman"/>
        </w:rPr>
        <w:t>Commission), 1926.</w:t>
      </w:r>
    </w:p>
    <w:p w14:paraId="3927D8A5" w14:textId="77777777" w:rsidR="00B02FAB" w:rsidRDefault="00B02FAB" w:rsidP="00463EC0">
      <w:pPr>
        <w:pStyle w:val="FootnoteText"/>
        <w:rPr>
          <w:rFonts w:ascii="Times New Roman" w:hAnsi="Times New Roman"/>
        </w:rPr>
      </w:pPr>
    </w:p>
    <w:p w14:paraId="48AEFFF1" w14:textId="5323BF47" w:rsidR="00B02FAB" w:rsidRDefault="00B02FAB" w:rsidP="004462F3">
      <w:pPr>
        <w:pStyle w:val="FootnoteText"/>
        <w:ind w:left="720" w:hanging="720"/>
        <w:rPr>
          <w:rFonts w:ascii="Times New Roman" w:hAnsi="Times New Roman"/>
        </w:rPr>
      </w:pPr>
      <w:r w:rsidRPr="00B23635">
        <w:rPr>
          <w:rFonts w:ascii="Times New Roman" w:hAnsi="Times New Roman"/>
        </w:rPr>
        <w:t>Dabney,</w:t>
      </w:r>
      <w:r>
        <w:rPr>
          <w:rFonts w:ascii="Times New Roman" w:hAnsi="Times New Roman"/>
        </w:rPr>
        <w:t xml:space="preserve"> </w:t>
      </w:r>
      <w:proofErr w:type="spellStart"/>
      <w:r w:rsidRPr="00B23635">
        <w:rPr>
          <w:rFonts w:ascii="Times New Roman" w:hAnsi="Times New Roman"/>
        </w:rPr>
        <w:t>Virginius</w:t>
      </w:r>
      <w:proofErr w:type="spellEnd"/>
      <w:r>
        <w:rPr>
          <w:rFonts w:ascii="Times New Roman" w:hAnsi="Times New Roman"/>
        </w:rPr>
        <w:t>.</w:t>
      </w:r>
      <w:r w:rsidRPr="00B23635">
        <w:rPr>
          <w:rFonts w:ascii="Times New Roman" w:hAnsi="Times New Roman"/>
        </w:rPr>
        <w:t xml:space="preserve"> </w:t>
      </w:r>
      <w:r w:rsidRPr="00B23635">
        <w:rPr>
          <w:rFonts w:ascii="Times New Roman" w:hAnsi="Times New Roman"/>
          <w:i/>
        </w:rPr>
        <w:t>Virginia: The New Dominion</w:t>
      </w:r>
      <w:r w:rsidRPr="00B23635">
        <w:rPr>
          <w:rFonts w:ascii="Times New Roman" w:hAnsi="Times New Roman"/>
        </w:rPr>
        <w:t>. (Charlotte</w:t>
      </w:r>
      <w:r>
        <w:rPr>
          <w:rFonts w:ascii="Times New Roman" w:hAnsi="Times New Roman"/>
        </w:rPr>
        <w:t>s</w:t>
      </w:r>
      <w:r w:rsidRPr="00B23635">
        <w:rPr>
          <w:rFonts w:ascii="Times New Roman" w:hAnsi="Times New Roman"/>
        </w:rPr>
        <w:t>ville</w:t>
      </w:r>
      <w:r w:rsidR="004462F3">
        <w:rPr>
          <w:rFonts w:ascii="Times New Roman" w:hAnsi="Times New Roman"/>
        </w:rPr>
        <w:t>: University of Virginia Press), 1971.</w:t>
      </w:r>
    </w:p>
    <w:p w14:paraId="0F27D702" w14:textId="77777777" w:rsidR="009340ED" w:rsidRDefault="009340ED" w:rsidP="00463EC0">
      <w:pPr>
        <w:pStyle w:val="FootnoteText"/>
        <w:rPr>
          <w:rFonts w:ascii="Times New Roman" w:hAnsi="Times New Roman"/>
        </w:rPr>
      </w:pPr>
    </w:p>
    <w:p w14:paraId="06700F25" w14:textId="6EB84629" w:rsidR="009340ED" w:rsidRDefault="009340ED" w:rsidP="004462F3">
      <w:pPr>
        <w:pStyle w:val="FootnoteText"/>
        <w:ind w:left="720" w:hanging="720"/>
        <w:rPr>
          <w:rFonts w:ascii="Times New Roman" w:hAnsi="Times New Roman"/>
        </w:rPr>
      </w:pPr>
      <w:r w:rsidRPr="00687D4D">
        <w:rPr>
          <w:rFonts w:ascii="Times New Roman" w:hAnsi="Times New Roman"/>
        </w:rPr>
        <w:t xml:space="preserve">Davis, Arthur Kyle. </w:t>
      </w:r>
      <w:r w:rsidRPr="002515FD">
        <w:rPr>
          <w:rFonts w:ascii="Times New Roman" w:hAnsi="Times New Roman"/>
          <w:i/>
        </w:rPr>
        <w:t>Virginia Communities in War Time</w:t>
      </w:r>
      <w:r w:rsidRPr="00687D4D">
        <w:rPr>
          <w:rFonts w:ascii="Times New Roman" w:hAnsi="Times New Roman"/>
        </w:rPr>
        <w:t xml:space="preserve">. (Richmond: Virginia War </w:t>
      </w:r>
      <w:r w:rsidR="004462F3">
        <w:rPr>
          <w:rFonts w:ascii="Times New Roman" w:hAnsi="Times New Roman"/>
        </w:rPr>
        <w:t>History Commission), 1926.</w:t>
      </w:r>
    </w:p>
    <w:p w14:paraId="23EF997C" w14:textId="77777777" w:rsidR="003954EA" w:rsidRPr="008308D8" w:rsidRDefault="003954EA" w:rsidP="00463EC0">
      <w:pPr>
        <w:pStyle w:val="FootnoteText"/>
        <w:rPr>
          <w:rFonts w:ascii="Times New Roman" w:hAnsi="Times New Roman"/>
        </w:rPr>
      </w:pPr>
    </w:p>
    <w:p w14:paraId="6FBD1B37" w14:textId="77777777" w:rsidR="006E10BA" w:rsidRPr="002B67C8" w:rsidRDefault="006E10BA" w:rsidP="004462F3">
      <w:pPr>
        <w:pStyle w:val="FootnoteText"/>
        <w:ind w:left="720" w:hanging="720"/>
        <w:rPr>
          <w:rFonts w:ascii="Times New Roman" w:hAnsi="Times New Roman"/>
        </w:rPr>
      </w:pPr>
      <w:r w:rsidRPr="008308D8">
        <w:rPr>
          <w:rFonts w:ascii="Times New Roman" w:hAnsi="Times New Roman"/>
        </w:rPr>
        <w:t xml:space="preserve">“Delmarva Central Railroad Company – Change in Operator Exemption –Cassatt Management, </w:t>
      </w:r>
      <w:r w:rsidRPr="002B67C8">
        <w:rPr>
          <w:rFonts w:ascii="Times New Roman" w:hAnsi="Times New Roman"/>
        </w:rPr>
        <w:t xml:space="preserve">LLC. D/B/A Bay Coast Railroad.” Surface Transportation Board. (May 17, 2018). </w:t>
      </w:r>
      <w:hyperlink r:id="rId22" w:history="1">
        <w:r w:rsidRPr="002B67C8">
          <w:rPr>
            <w:rStyle w:val="Hyperlink"/>
            <w:rFonts w:ascii="Times New Roman" w:hAnsi="Times New Roman"/>
          </w:rPr>
          <w:t>"Docket No. FD 36196 - Delmarva Central Railroad Company - Change in Operator Exemption - Cassatt Management, LLC d/b/a Bay Coast Railroad"</w:t>
        </w:r>
      </w:hyperlink>
      <w:r w:rsidRPr="002B67C8">
        <w:rPr>
          <w:rFonts w:ascii="Times New Roman" w:hAnsi="Times New Roman"/>
        </w:rPr>
        <w:t>.</w:t>
      </w:r>
    </w:p>
    <w:p w14:paraId="7E017363" w14:textId="77777777" w:rsidR="008308D8" w:rsidRPr="002B67C8" w:rsidRDefault="008308D8" w:rsidP="00463EC0">
      <w:pPr>
        <w:pStyle w:val="FootnoteText"/>
        <w:rPr>
          <w:rFonts w:ascii="Times New Roman" w:hAnsi="Times New Roman"/>
        </w:rPr>
      </w:pPr>
    </w:p>
    <w:p w14:paraId="7BB96FDE" w14:textId="6C6DA62C" w:rsidR="002B67C8" w:rsidRPr="002B67C8" w:rsidRDefault="002B67C8" w:rsidP="002B67C8">
      <w:pPr>
        <w:ind w:left="720" w:hanging="720"/>
        <w:rPr>
          <w:rFonts w:ascii="Times New Roman" w:eastAsia="Times New Roman" w:hAnsi="Times New Roman"/>
        </w:rPr>
      </w:pPr>
      <w:r w:rsidRPr="002B67C8">
        <w:rPr>
          <w:rFonts w:ascii="Times New Roman" w:eastAsia="Times New Roman" w:hAnsi="Times New Roman"/>
        </w:rPr>
        <w:t xml:space="preserve">Dickon, </w:t>
      </w:r>
      <w:r w:rsidR="00CF6C11">
        <w:rPr>
          <w:rFonts w:ascii="Times New Roman" w:eastAsia="Times New Roman" w:hAnsi="Times New Roman"/>
        </w:rPr>
        <w:t xml:space="preserve">Chris. </w:t>
      </w:r>
      <w:r w:rsidRPr="001F7AE6">
        <w:rPr>
          <w:rFonts w:ascii="Times New Roman" w:eastAsia="Times New Roman" w:hAnsi="Times New Roman"/>
          <w:i/>
        </w:rPr>
        <w:t>Images of Rail: Eastern Shore Railroad</w:t>
      </w:r>
      <w:r w:rsidRPr="002B67C8">
        <w:rPr>
          <w:rFonts w:ascii="Times New Roman" w:eastAsia="Times New Roman" w:hAnsi="Times New Roman"/>
        </w:rPr>
        <w:t>. (Cha</w:t>
      </w:r>
      <w:r>
        <w:rPr>
          <w:rFonts w:ascii="Times New Roman" w:eastAsia="Times New Roman" w:hAnsi="Times New Roman"/>
        </w:rPr>
        <w:t>rleston, SC: Arcadia Publishing), 2006</w:t>
      </w:r>
      <w:r w:rsidRPr="002B67C8">
        <w:rPr>
          <w:rFonts w:ascii="Times New Roman" w:eastAsia="Times New Roman" w:hAnsi="Times New Roman"/>
        </w:rPr>
        <w:t>.</w:t>
      </w:r>
    </w:p>
    <w:p w14:paraId="26007C9E" w14:textId="77777777" w:rsidR="002B67C8" w:rsidRPr="002B67C8" w:rsidRDefault="002B67C8" w:rsidP="002B67C8">
      <w:pPr>
        <w:pStyle w:val="FootnoteText"/>
        <w:rPr>
          <w:rFonts w:ascii="Times New Roman" w:hAnsi="Times New Roman"/>
        </w:rPr>
      </w:pPr>
    </w:p>
    <w:p w14:paraId="18B4A45D" w14:textId="112C7991" w:rsidR="008308D8" w:rsidRPr="002B67C8" w:rsidRDefault="008308D8" w:rsidP="004462F3">
      <w:pPr>
        <w:pStyle w:val="FootnoteText"/>
        <w:ind w:left="720" w:hanging="720"/>
        <w:rPr>
          <w:rFonts w:ascii="Times New Roman" w:hAnsi="Times New Roman"/>
        </w:rPr>
      </w:pPr>
      <w:proofErr w:type="spellStart"/>
      <w:r w:rsidRPr="002B67C8">
        <w:rPr>
          <w:rFonts w:ascii="Times New Roman" w:hAnsi="Times New Roman"/>
        </w:rPr>
        <w:t>Eshelman</w:t>
      </w:r>
      <w:proofErr w:type="spellEnd"/>
      <w:r w:rsidRPr="002B67C8">
        <w:rPr>
          <w:rFonts w:ascii="Times New Roman" w:hAnsi="Times New Roman"/>
        </w:rPr>
        <w:t>, Ralph E. and Patricia A</w:t>
      </w:r>
      <w:r w:rsidR="0091155B">
        <w:rPr>
          <w:rFonts w:ascii="Times New Roman" w:hAnsi="Times New Roman"/>
        </w:rPr>
        <w:t>. Russell</w:t>
      </w:r>
      <w:r w:rsidRPr="002B67C8">
        <w:rPr>
          <w:rFonts w:ascii="Times New Roman" w:hAnsi="Times New Roman"/>
        </w:rPr>
        <w:t>. “</w:t>
      </w:r>
      <w:r w:rsidRPr="002B67C8">
        <w:rPr>
          <w:rFonts w:ascii="Times New Roman" w:hAnsi="Times New Roman"/>
          <w:bCs/>
        </w:rPr>
        <w:t xml:space="preserve">Historic Context Study of Waterfowl Hunting Camps and Related Properties within Assateague Island National Seashore, Maryland and Virginia” </w:t>
      </w:r>
      <w:r w:rsidRPr="002B67C8">
        <w:rPr>
          <w:rFonts w:ascii="Times New Roman" w:hAnsi="Times New Roman"/>
        </w:rPr>
        <w:t>(National Park Service), 2004.</w:t>
      </w:r>
    </w:p>
    <w:p w14:paraId="2A07D625" w14:textId="77777777" w:rsidR="006E10BA" w:rsidRPr="002B67C8" w:rsidRDefault="006E10BA" w:rsidP="003954EA">
      <w:pPr>
        <w:pStyle w:val="FootnoteText"/>
        <w:rPr>
          <w:rFonts w:ascii="Times New Roman" w:hAnsi="Times New Roman"/>
        </w:rPr>
      </w:pPr>
    </w:p>
    <w:p w14:paraId="5FF2410D" w14:textId="45E25FC1" w:rsidR="00463EC0" w:rsidRDefault="00463EC0" w:rsidP="00AC1E14">
      <w:pPr>
        <w:pStyle w:val="FootnoteText"/>
        <w:ind w:left="720" w:hanging="720"/>
        <w:rPr>
          <w:rFonts w:ascii="Times New Roman" w:hAnsi="Times New Roman"/>
        </w:rPr>
      </w:pPr>
      <w:r w:rsidRPr="002B67C8">
        <w:rPr>
          <w:rFonts w:ascii="Times New Roman" w:hAnsi="Times New Roman"/>
        </w:rPr>
        <w:t>“Government Enlisted</w:t>
      </w:r>
      <w:r w:rsidRPr="008308D8">
        <w:rPr>
          <w:rFonts w:ascii="Times New Roman" w:hAnsi="Times New Roman"/>
        </w:rPr>
        <w:t xml:space="preserve"> Masters and Men of Dennis Company as Well as Taking Fleet.” </w:t>
      </w:r>
      <w:r w:rsidRPr="008308D8">
        <w:rPr>
          <w:rFonts w:ascii="Times New Roman" w:hAnsi="Times New Roman"/>
          <w:i/>
        </w:rPr>
        <w:t>Oil, Paint, and Drug Reporter</w:t>
      </w:r>
      <w:r w:rsidRPr="008308D8">
        <w:rPr>
          <w:rFonts w:ascii="Times New Roman" w:hAnsi="Times New Roman"/>
        </w:rPr>
        <w:t xml:space="preserve">, Vol. </w:t>
      </w:r>
      <w:r w:rsidR="00AC1E14">
        <w:rPr>
          <w:rFonts w:ascii="Times New Roman" w:hAnsi="Times New Roman"/>
        </w:rPr>
        <w:t>92, No. 1 (July, 2, 1917).</w:t>
      </w:r>
    </w:p>
    <w:p w14:paraId="65166017" w14:textId="77777777" w:rsidR="00415F64" w:rsidRDefault="00415F64" w:rsidP="003954EA">
      <w:pPr>
        <w:pStyle w:val="FootnoteText"/>
        <w:rPr>
          <w:rFonts w:ascii="Times New Roman" w:hAnsi="Times New Roman"/>
        </w:rPr>
      </w:pPr>
    </w:p>
    <w:p w14:paraId="26713257" w14:textId="09FA8728" w:rsidR="00415F64" w:rsidRPr="008308D8" w:rsidRDefault="00415F64" w:rsidP="00AC1E14">
      <w:pPr>
        <w:pStyle w:val="FootnoteText"/>
        <w:ind w:left="720" w:hanging="720"/>
        <w:rPr>
          <w:rFonts w:ascii="Times New Roman" w:hAnsi="Times New Roman"/>
        </w:rPr>
      </w:pPr>
      <w:r w:rsidRPr="00B40860">
        <w:rPr>
          <w:rFonts w:ascii="Times New Roman" w:hAnsi="Times New Roman"/>
        </w:rPr>
        <w:t>Hansard</w:t>
      </w:r>
      <w:r>
        <w:rPr>
          <w:rFonts w:ascii="Times New Roman" w:hAnsi="Times New Roman"/>
        </w:rPr>
        <w:t>, Gregory J</w:t>
      </w:r>
      <w:r w:rsidRPr="00B40860">
        <w:rPr>
          <w:rFonts w:ascii="Times New Roman" w:hAnsi="Times New Roman"/>
        </w:rPr>
        <w:t xml:space="preserve">. </w:t>
      </w:r>
      <w:r w:rsidRPr="00284FDD">
        <w:rPr>
          <w:rFonts w:ascii="Times New Roman" w:hAnsi="Times New Roman"/>
          <w:i/>
        </w:rPr>
        <w:t xml:space="preserve">German Sailors in Hampton Roads: A World War I Story at Norfolk Naval </w:t>
      </w:r>
      <w:r w:rsidRPr="00E11CE4">
        <w:rPr>
          <w:rFonts w:ascii="Times New Roman" w:hAnsi="Times New Roman"/>
          <w:i/>
        </w:rPr>
        <w:t>Yard</w:t>
      </w:r>
      <w:r w:rsidRPr="00675EC9">
        <w:rPr>
          <w:rFonts w:ascii="Times New Roman" w:hAnsi="Times New Roman"/>
        </w:rPr>
        <w:t>. (Charleston, SC: The</w:t>
      </w:r>
      <w:r>
        <w:rPr>
          <w:rFonts w:ascii="Times New Roman" w:hAnsi="Times New Roman"/>
        </w:rPr>
        <w:t xml:space="preserve"> History Press</w:t>
      </w:r>
      <w:r w:rsidR="00AC1E14">
        <w:rPr>
          <w:rFonts w:ascii="Times New Roman" w:hAnsi="Times New Roman"/>
        </w:rPr>
        <w:t>), 2018.</w:t>
      </w:r>
    </w:p>
    <w:p w14:paraId="6BB679E5" w14:textId="77777777" w:rsidR="00463EC0" w:rsidRPr="008308D8" w:rsidRDefault="00463EC0" w:rsidP="003954EA">
      <w:pPr>
        <w:pStyle w:val="FootnoteText"/>
        <w:rPr>
          <w:rFonts w:ascii="Times New Roman" w:hAnsi="Times New Roman"/>
        </w:rPr>
      </w:pPr>
    </w:p>
    <w:p w14:paraId="52471287" w14:textId="55EBFC4D" w:rsidR="006E10BA" w:rsidRPr="008308D8" w:rsidRDefault="006E10BA" w:rsidP="00AC1E14">
      <w:pPr>
        <w:ind w:left="720" w:hanging="720"/>
        <w:rPr>
          <w:rFonts w:ascii="Times New Roman" w:hAnsi="Times New Roman"/>
        </w:rPr>
      </w:pPr>
      <w:r w:rsidRPr="008308D8">
        <w:rPr>
          <w:rFonts w:ascii="Times New Roman" w:hAnsi="Times New Roman"/>
        </w:rPr>
        <w:t xml:space="preserve">Henry, Ellen. “Lighthouses in World War I: Transition into War.” </w:t>
      </w:r>
      <w:r w:rsidRPr="008308D8">
        <w:rPr>
          <w:rFonts w:ascii="Times New Roman" w:hAnsi="Times New Roman"/>
          <w:i/>
        </w:rPr>
        <w:t xml:space="preserve">The Keeper’s Log </w:t>
      </w:r>
      <w:r w:rsidRPr="008308D8">
        <w:rPr>
          <w:rFonts w:ascii="Times New Roman" w:hAnsi="Times New Roman"/>
        </w:rPr>
        <w:t xml:space="preserve">(Winter 2014). </w:t>
      </w:r>
      <w:hyperlink r:id="rId23" w:history="1">
        <w:r w:rsidRPr="008308D8">
          <w:rPr>
            <w:rStyle w:val="Hyperlink"/>
            <w:rFonts w:ascii="Times New Roman" w:hAnsi="Times New Roman"/>
          </w:rPr>
          <w:t>https://media.defense.gov/2017/Aug/07/2001789112/-1/-1/0/2017-HENRYELLENUSLHS-WWI-ARTICLE.PDF</w:t>
        </w:r>
      </w:hyperlink>
    </w:p>
    <w:p w14:paraId="0B9EA0E9" w14:textId="77777777" w:rsidR="006E10BA" w:rsidRDefault="006E10BA" w:rsidP="003954EA">
      <w:pPr>
        <w:pStyle w:val="FootnoteText"/>
        <w:rPr>
          <w:rFonts w:ascii="Times New Roman" w:hAnsi="Times New Roman"/>
        </w:rPr>
      </w:pPr>
    </w:p>
    <w:p w14:paraId="1C3EEA52" w14:textId="2891B565" w:rsidR="00E90485" w:rsidRDefault="00E90485" w:rsidP="00AC1E14">
      <w:pPr>
        <w:pStyle w:val="FootnoteText"/>
        <w:ind w:left="720" w:hanging="720"/>
        <w:rPr>
          <w:rFonts w:ascii="Times New Roman" w:hAnsi="Times New Roman"/>
          <w:bCs/>
        </w:rPr>
      </w:pPr>
      <w:r w:rsidRPr="004104E0">
        <w:rPr>
          <w:rFonts w:ascii="Times New Roman" w:hAnsi="Times New Roman"/>
          <w:bCs/>
        </w:rPr>
        <w:lastRenderedPageBreak/>
        <w:t>Kagawa</w:t>
      </w:r>
      <w:r>
        <w:rPr>
          <w:rFonts w:ascii="Times New Roman" w:hAnsi="Times New Roman"/>
          <w:bCs/>
        </w:rPr>
        <w:t>, Ron M.</w:t>
      </w:r>
      <w:r w:rsidRPr="004104E0">
        <w:rPr>
          <w:rFonts w:ascii="Times New Roman" w:hAnsi="Times New Roman"/>
          <w:bCs/>
        </w:rPr>
        <w:t xml:space="preserve"> and Richard</w:t>
      </w:r>
      <w:r w:rsidR="0091155B">
        <w:rPr>
          <w:rFonts w:ascii="Times New Roman" w:hAnsi="Times New Roman"/>
          <w:bCs/>
        </w:rPr>
        <w:t xml:space="preserve"> J. </w:t>
      </w:r>
      <w:proofErr w:type="spellStart"/>
      <w:r w:rsidR="0091155B">
        <w:rPr>
          <w:rFonts w:ascii="Times New Roman" w:hAnsi="Times New Roman"/>
          <w:bCs/>
        </w:rPr>
        <w:t>Kellam</w:t>
      </w:r>
      <w:proofErr w:type="spellEnd"/>
      <w:r w:rsidRPr="004104E0">
        <w:rPr>
          <w:rFonts w:ascii="Times New Roman" w:hAnsi="Times New Roman"/>
          <w:bCs/>
        </w:rPr>
        <w:t>. </w:t>
      </w:r>
      <w:r w:rsidRPr="004104E0">
        <w:rPr>
          <w:rFonts w:ascii="Times New Roman" w:hAnsi="Times New Roman"/>
          <w:bCs/>
          <w:i/>
          <w:iCs/>
        </w:rPr>
        <w:t>Cobb's Island, Virginia: The Last Sentinel</w:t>
      </w:r>
      <w:r w:rsidRPr="004104E0">
        <w:rPr>
          <w:rFonts w:ascii="Times New Roman" w:hAnsi="Times New Roman"/>
          <w:bCs/>
        </w:rPr>
        <w:t xml:space="preserve">. </w:t>
      </w:r>
      <w:r>
        <w:rPr>
          <w:rFonts w:ascii="Times New Roman" w:hAnsi="Times New Roman"/>
          <w:bCs/>
        </w:rPr>
        <w:t>(Virginia Beach</w:t>
      </w:r>
      <w:r w:rsidRPr="004104E0">
        <w:rPr>
          <w:rFonts w:ascii="Times New Roman" w:hAnsi="Times New Roman"/>
          <w:bCs/>
        </w:rPr>
        <w:t>: The Donning Company Publishers</w:t>
      </w:r>
      <w:r w:rsidR="00AC1E14">
        <w:rPr>
          <w:rFonts w:ascii="Times New Roman" w:hAnsi="Times New Roman"/>
          <w:bCs/>
        </w:rPr>
        <w:t>), 2003.</w:t>
      </w:r>
      <w:r>
        <w:rPr>
          <w:rFonts w:ascii="Times New Roman" w:hAnsi="Times New Roman"/>
          <w:bCs/>
        </w:rPr>
        <w:t xml:space="preserve"> </w:t>
      </w:r>
    </w:p>
    <w:p w14:paraId="3F9E2793" w14:textId="624E33DF" w:rsidR="001966C2" w:rsidRDefault="001966C2">
      <w:pPr>
        <w:rPr>
          <w:rFonts w:ascii="Times New Roman" w:hAnsi="Times New Roman"/>
          <w:bCs/>
        </w:rPr>
      </w:pPr>
    </w:p>
    <w:p w14:paraId="742DAC09" w14:textId="3A7946A1" w:rsidR="001966C2" w:rsidRPr="001966C2" w:rsidRDefault="001966C2" w:rsidP="00E90485">
      <w:pPr>
        <w:pStyle w:val="FootnoteText"/>
        <w:rPr>
          <w:rFonts w:ascii="Times New Roman" w:hAnsi="Times New Roman"/>
        </w:rPr>
      </w:pPr>
      <w:r w:rsidRPr="008308D8">
        <w:rPr>
          <w:rFonts w:ascii="Times New Roman" w:hAnsi="Times New Roman"/>
        </w:rPr>
        <w:t xml:space="preserve">Lewis, Jim. </w:t>
      </w:r>
      <w:r w:rsidRPr="008308D8">
        <w:rPr>
          <w:rFonts w:ascii="Times New Roman" w:hAnsi="Times New Roman"/>
          <w:i/>
        </w:rPr>
        <w:t>Cape Charles: A Railroad Town</w:t>
      </w:r>
      <w:r w:rsidRPr="008308D8">
        <w:rPr>
          <w:rFonts w:ascii="Times New Roman" w:hAnsi="Times New Roman"/>
        </w:rPr>
        <w:t>. (</w:t>
      </w:r>
      <w:proofErr w:type="spellStart"/>
      <w:r w:rsidRPr="008308D8">
        <w:rPr>
          <w:rFonts w:ascii="Times New Roman" w:hAnsi="Times New Roman"/>
        </w:rPr>
        <w:t>Eastville</w:t>
      </w:r>
      <w:proofErr w:type="spellEnd"/>
      <w:r w:rsidRPr="008308D8">
        <w:rPr>
          <w:rFonts w:ascii="Times New Roman" w:hAnsi="Times New Roman"/>
        </w:rPr>
        <w:t>, VA: Hickory House</w:t>
      </w:r>
      <w:r w:rsidR="00AC1E14">
        <w:rPr>
          <w:rFonts w:ascii="Times New Roman" w:hAnsi="Times New Roman"/>
        </w:rPr>
        <w:t>), 2004.</w:t>
      </w:r>
    </w:p>
    <w:p w14:paraId="296ED71B" w14:textId="77777777" w:rsidR="00E90485" w:rsidRDefault="00E90485" w:rsidP="003954EA">
      <w:pPr>
        <w:pStyle w:val="FootnoteText"/>
        <w:rPr>
          <w:rFonts w:ascii="Times New Roman" w:hAnsi="Times New Roman"/>
        </w:rPr>
      </w:pPr>
    </w:p>
    <w:p w14:paraId="621C186F" w14:textId="0F1E7ED7" w:rsidR="006E10BA" w:rsidRDefault="006E10BA" w:rsidP="003954EA">
      <w:pPr>
        <w:pStyle w:val="FootnoteText"/>
        <w:rPr>
          <w:rFonts w:ascii="Times New Roman" w:hAnsi="Times New Roman"/>
        </w:rPr>
      </w:pPr>
      <w:r w:rsidRPr="00B1043B">
        <w:rPr>
          <w:rFonts w:ascii="Times New Roman" w:hAnsi="Times New Roman"/>
        </w:rPr>
        <w:t>Local</w:t>
      </w:r>
      <w:r w:rsidRPr="00222FFB">
        <w:rPr>
          <w:rFonts w:ascii="Times New Roman" w:hAnsi="Times New Roman"/>
        </w:rPr>
        <w:t xml:space="preserve"> News, </w:t>
      </w:r>
      <w:r w:rsidRPr="00222FFB">
        <w:rPr>
          <w:rFonts w:ascii="Times New Roman" w:hAnsi="Times New Roman"/>
          <w:i/>
        </w:rPr>
        <w:t>Peninsula</w:t>
      </w:r>
      <w:r w:rsidRPr="009B499F">
        <w:rPr>
          <w:rFonts w:ascii="Times New Roman" w:hAnsi="Times New Roman"/>
          <w:i/>
        </w:rPr>
        <w:t xml:space="preserve"> Enterprise</w:t>
      </w:r>
      <w:r w:rsidRPr="009B499F">
        <w:rPr>
          <w:rFonts w:ascii="Times New Roman" w:hAnsi="Times New Roman"/>
        </w:rPr>
        <w:t>, Volume</w:t>
      </w:r>
      <w:r w:rsidRPr="000D7D3A">
        <w:rPr>
          <w:rFonts w:ascii="Times New Roman" w:hAnsi="Times New Roman"/>
        </w:rPr>
        <w:t xml:space="preserve"> 37, Number 32, 16 February 1918</w:t>
      </w:r>
      <w:r w:rsidR="00E90485">
        <w:rPr>
          <w:rFonts w:ascii="Times New Roman" w:hAnsi="Times New Roman"/>
        </w:rPr>
        <w:t>.</w:t>
      </w:r>
    </w:p>
    <w:p w14:paraId="44AA5722" w14:textId="77777777" w:rsidR="00936DBE" w:rsidRDefault="00936DBE" w:rsidP="003954EA">
      <w:pPr>
        <w:pStyle w:val="FootnoteText"/>
        <w:rPr>
          <w:rFonts w:ascii="Times New Roman" w:hAnsi="Times New Roman"/>
        </w:rPr>
      </w:pPr>
    </w:p>
    <w:p w14:paraId="55DD871F" w14:textId="4ACF3055" w:rsidR="00936DBE" w:rsidRDefault="00936DBE" w:rsidP="00AC1E14">
      <w:pPr>
        <w:pStyle w:val="FootnoteText"/>
        <w:ind w:left="720" w:hanging="720"/>
        <w:rPr>
          <w:rFonts w:ascii="Times New Roman" w:hAnsi="Times New Roman"/>
        </w:rPr>
      </w:pPr>
      <w:proofErr w:type="spellStart"/>
      <w:r w:rsidRPr="00B3406D">
        <w:rPr>
          <w:rFonts w:ascii="Times New Roman" w:hAnsi="Times New Roman"/>
        </w:rPr>
        <w:t>Marstad</w:t>
      </w:r>
      <w:proofErr w:type="spellEnd"/>
      <w:r>
        <w:rPr>
          <w:rFonts w:ascii="Times New Roman" w:hAnsi="Times New Roman"/>
        </w:rPr>
        <w:t>, Edna</w:t>
      </w:r>
      <w:r w:rsidRPr="00B3406D">
        <w:rPr>
          <w:rFonts w:ascii="Times New Roman" w:hAnsi="Times New Roman"/>
        </w:rPr>
        <w:t xml:space="preserve">. </w:t>
      </w:r>
      <w:r w:rsidRPr="00B3406D">
        <w:rPr>
          <w:rFonts w:ascii="Times New Roman" w:hAnsi="Times New Roman"/>
          <w:i/>
        </w:rPr>
        <w:t>Yesterday’s Hog Island</w:t>
      </w:r>
      <w:r w:rsidRPr="00B3406D">
        <w:rPr>
          <w:rFonts w:ascii="Times New Roman" w:hAnsi="Times New Roman"/>
        </w:rPr>
        <w:t>. (Norfolk/Virginia Beach</w:t>
      </w:r>
      <w:r w:rsidR="00AC1E14">
        <w:rPr>
          <w:rFonts w:ascii="Times New Roman" w:hAnsi="Times New Roman"/>
        </w:rPr>
        <w:t>: The Donning Company/Publishers), 1985.</w:t>
      </w:r>
    </w:p>
    <w:p w14:paraId="55B15534" w14:textId="77777777" w:rsidR="00E90485" w:rsidRDefault="00E90485" w:rsidP="003954EA">
      <w:pPr>
        <w:pStyle w:val="FootnoteText"/>
        <w:rPr>
          <w:rFonts w:ascii="Times New Roman" w:hAnsi="Times New Roman"/>
        </w:rPr>
      </w:pPr>
    </w:p>
    <w:p w14:paraId="4BA74E99" w14:textId="08E16C26" w:rsidR="001E25BA" w:rsidRDefault="001E25BA" w:rsidP="001E25BA">
      <w:pPr>
        <w:pStyle w:val="FootnoteText"/>
        <w:ind w:left="720" w:hanging="720"/>
        <w:rPr>
          <w:rFonts w:ascii="Times New Roman" w:hAnsi="Times New Roman"/>
        </w:rPr>
      </w:pPr>
      <w:r w:rsidRPr="006B7BE1">
        <w:rPr>
          <w:rFonts w:ascii="Times New Roman" w:hAnsi="Times New Roman"/>
        </w:rPr>
        <w:t>McHugh</w:t>
      </w:r>
      <w:r>
        <w:rPr>
          <w:rFonts w:ascii="Times New Roman" w:hAnsi="Times New Roman"/>
        </w:rPr>
        <w:t>, J. L.</w:t>
      </w:r>
      <w:r w:rsidRPr="006B7BE1">
        <w:rPr>
          <w:rFonts w:ascii="Times New Roman" w:hAnsi="Times New Roman"/>
        </w:rPr>
        <w:t xml:space="preserve"> and </w:t>
      </w:r>
      <w:r>
        <w:rPr>
          <w:rFonts w:ascii="Times New Roman" w:hAnsi="Times New Roman"/>
        </w:rPr>
        <w:t>Robert S.</w:t>
      </w:r>
      <w:r w:rsidR="0091155B">
        <w:rPr>
          <w:rFonts w:ascii="Times New Roman" w:hAnsi="Times New Roman"/>
        </w:rPr>
        <w:t xml:space="preserve"> Bailey.</w:t>
      </w:r>
      <w:r>
        <w:rPr>
          <w:rFonts w:ascii="Times New Roman" w:hAnsi="Times New Roman"/>
        </w:rPr>
        <w:t xml:space="preserve"> </w:t>
      </w:r>
      <w:r w:rsidRPr="006B7BE1">
        <w:rPr>
          <w:rFonts w:ascii="Times New Roman" w:hAnsi="Times New Roman"/>
        </w:rPr>
        <w:t xml:space="preserve">“History of Virginia’s Commercial Fisheries: Neglected Historical Records Throw Light on Today’s Problems.” </w:t>
      </w:r>
      <w:r w:rsidRPr="006B7BE1">
        <w:rPr>
          <w:rFonts w:ascii="Times New Roman" w:hAnsi="Times New Roman"/>
          <w:i/>
        </w:rPr>
        <w:t>The Virginia Journal of Science</w:t>
      </w:r>
      <w:r w:rsidRPr="006B7BE1">
        <w:rPr>
          <w:rFonts w:ascii="Times New Roman" w:hAnsi="Times New Roman"/>
        </w:rPr>
        <w:t>. (January 1957</w:t>
      </w:r>
      <w:r>
        <w:rPr>
          <w:rFonts w:ascii="Times New Roman" w:hAnsi="Times New Roman"/>
        </w:rPr>
        <w:t>)</w:t>
      </w:r>
      <w:r w:rsidRPr="006B7BE1">
        <w:rPr>
          <w:rFonts w:ascii="Times New Roman" w:hAnsi="Times New Roman"/>
        </w:rPr>
        <w:t>.</w:t>
      </w:r>
    </w:p>
    <w:p w14:paraId="6C7F2536" w14:textId="77777777" w:rsidR="001E25BA" w:rsidRDefault="001E25BA" w:rsidP="003954EA">
      <w:pPr>
        <w:pStyle w:val="FootnoteText"/>
        <w:rPr>
          <w:rFonts w:ascii="Times New Roman" w:hAnsi="Times New Roman"/>
        </w:rPr>
      </w:pPr>
    </w:p>
    <w:p w14:paraId="1FF4B481" w14:textId="7B20536A" w:rsidR="00E90485" w:rsidRPr="000D7D3A" w:rsidRDefault="00E90485" w:rsidP="00AC1E14">
      <w:pPr>
        <w:pStyle w:val="FootnoteText"/>
        <w:ind w:left="630" w:hanging="630"/>
        <w:rPr>
          <w:rFonts w:ascii="Times New Roman" w:hAnsi="Times New Roman"/>
        </w:rPr>
      </w:pPr>
      <w:r w:rsidRPr="00A52B01">
        <w:rPr>
          <w:rFonts w:ascii="Times New Roman" w:hAnsi="Times New Roman"/>
        </w:rPr>
        <w:t xml:space="preserve">National Museum of the US Navy, Naval History and Heritage Command. “War Comes to America.” </w:t>
      </w:r>
      <w:hyperlink r:id="rId24" w:history="1">
        <w:r w:rsidRPr="00A52B01">
          <w:rPr>
            <w:rStyle w:val="Hyperlink"/>
            <w:rFonts w:ascii="Times New Roman" w:hAnsi="Times New Roman"/>
          </w:rPr>
          <w:t>https://www.history.navy.mil/content/history/museums/nmusn/explore/photography/wwi/wwi-war-comes-to-america.html</w:t>
        </w:r>
      </w:hyperlink>
      <w:r>
        <w:rPr>
          <w:rFonts w:ascii="Times New Roman" w:hAnsi="Times New Roman"/>
        </w:rPr>
        <w:t xml:space="preserve">. </w:t>
      </w:r>
    </w:p>
    <w:p w14:paraId="5B1FD862" w14:textId="77777777" w:rsidR="006E10BA" w:rsidRDefault="006E10BA" w:rsidP="003954EA">
      <w:pPr>
        <w:rPr>
          <w:rFonts w:ascii="Times New Roman" w:hAnsi="Times New Roman"/>
        </w:rPr>
      </w:pPr>
    </w:p>
    <w:p w14:paraId="0A08329F" w14:textId="179541DD" w:rsidR="00314268" w:rsidRDefault="00314268" w:rsidP="001E25BA">
      <w:pPr>
        <w:ind w:left="720" w:hanging="720"/>
        <w:rPr>
          <w:rFonts w:ascii="Times New Roman" w:hAnsi="Times New Roman"/>
        </w:rPr>
      </w:pPr>
      <w:r>
        <w:rPr>
          <w:rFonts w:ascii="Times New Roman" w:hAnsi="Times New Roman"/>
        </w:rPr>
        <w:t>“</w:t>
      </w:r>
      <w:r w:rsidRPr="00314268">
        <w:rPr>
          <w:rFonts w:ascii="Times New Roman" w:hAnsi="Times New Roman"/>
        </w:rPr>
        <w:t>Report of the Commission of Fisheries of Virginia. 1907–1967</w:t>
      </w:r>
      <w:r>
        <w:rPr>
          <w:rFonts w:ascii="Times New Roman" w:hAnsi="Times New Roman"/>
        </w:rPr>
        <w:t>”</w:t>
      </w:r>
      <w:r w:rsidRPr="00314268">
        <w:rPr>
          <w:rFonts w:ascii="Times New Roman" w:hAnsi="Times New Roman"/>
        </w:rPr>
        <w:t xml:space="preserve"> (1907–1980). Commonwealth of Virginia; Office of the Commission of Fisheries, Richmond, VA.</w:t>
      </w:r>
    </w:p>
    <w:p w14:paraId="7B4DB123" w14:textId="77777777" w:rsidR="00314268" w:rsidRDefault="00314268" w:rsidP="00314268">
      <w:pPr>
        <w:rPr>
          <w:rFonts w:ascii="Times New Roman" w:hAnsi="Times New Roman"/>
        </w:rPr>
      </w:pPr>
    </w:p>
    <w:p w14:paraId="6E918ACA" w14:textId="1F9CB31A" w:rsidR="00314268" w:rsidRPr="00314268" w:rsidRDefault="00314268" w:rsidP="00314268">
      <w:pPr>
        <w:ind w:left="720" w:hanging="720"/>
        <w:rPr>
          <w:rFonts w:ascii="Times New Roman" w:hAnsi="Times New Roman"/>
        </w:rPr>
      </w:pPr>
      <w:r w:rsidRPr="001B7115">
        <w:rPr>
          <w:rFonts w:ascii="Times New Roman" w:hAnsi="Times New Roman"/>
        </w:rPr>
        <w:t>Reynolds</w:t>
      </w:r>
      <w:r>
        <w:rPr>
          <w:rFonts w:ascii="Times New Roman" w:hAnsi="Times New Roman"/>
        </w:rPr>
        <w:t xml:space="preserve">, Sarah </w:t>
      </w:r>
      <w:proofErr w:type="gramStart"/>
      <w:r>
        <w:rPr>
          <w:rFonts w:ascii="Times New Roman" w:hAnsi="Times New Roman"/>
        </w:rPr>
        <w:t>J.</w:t>
      </w:r>
      <w:r w:rsidRPr="001B7115">
        <w:rPr>
          <w:rFonts w:ascii="Times New Roman" w:hAnsi="Times New Roman"/>
        </w:rPr>
        <w:t>.</w:t>
      </w:r>
      <w:proofErr w:type="gramEnd"/>
      <w:r w:rsidRPr="001B7115">
        <w:rPr>
          <w:rFonts w:ascii="Times New Roman" w:hAnsi="Times New Roman"/>
        </w:rPr>
        <w:t xml:space="preserve"> “Historical Architectural Survey, Eastern Shore, Accomack and Northampton Counties, Virginia.” Virginia Department of Historic Resources. June 2017.</w:t>
      </w:r>
    </w:p>
    <w:p w14:paraId="5DD6D0B7" w14:textId="77777777" w:rsidR="00314268" w:rsidRDefault="00314268" w:rsidP="003954EA">
      <w:pPr>
        <w:rPr>
          <w:rFonts w:ascii="Times New Roman" w:hAnsi="Times New Roman"/>
        </w:rPr>
      </w:pPr>
    </w:p>
    <w:p w14:paraId="5F8E42D2" w14:textId="6FA66753" w:rsidR="00314268" w:rsidRPr="0087077C" w:rsidRDefault="006E10BA" w:rsidP="00314268">
      <w:pPr>
        <w:pStyle w:val="FootnoteText"/>
        <w:ind w:left="720" w:hanging="720"/>
        <w:rPr>
          <w:rFonts w:ascii="Times New Roman" w:hAnsi="Times New Roman"/>
        </w:rPr>
      </w:pPr>
      <w:proofErr w:type="spellStart"/>
      <w:r w:rsidRPr="0087077C">
        <w:rPr>
          <w:rFonts w:ascii="Times New Roman" w:hAnsi="Times New Roman"/>
        </w:rPr>
        <w:t>Stockley</w:t>
      </w:r>
      <w:proofErr w:type="spellEnd"/>
      <w:r w:rsidRPr="0087077C">
        <w:rPr>
          <w:rFonts w:ascii="Times New Roman" w:hAnsi="Times New Roman"/>
        </w:rPr>
        <w:t xml:space="preserve">. </w:t>
      </w:r>
      <w:r>
        <w:rPr>
          <w:rFonts w:ascii="Times New Roman" w:hAnsi="Times New Roman"/>
        </w:rPr>
        <w:t>Georgia</w:t>
      </w:r>
      <w:bookmarkStart w:id="0" w:name="_GoBack"/>
      <w:bookmarkEnd w:id="0"/>
      <w:r>
        <w:rPr>
          <w:rFonts w:ascii="Times New Roman" w:hAnsi="Times New Roman"/>
        </w:rPr>
        <w:t xml:space="preserve">. </w:t>
      </w:r>
      <w:r w:rsidRPr="0087077C">
        <w:rPr>
          <w:rFonts w:ascii="Times New Roman" w:hAnsi="Times New Roman"/>
        </w:rPr>
        <w:t>“</w:t>
      </w:r>
      <w:proofErr w:type="spellStart"/>
      <w:r w:rsidRPr="0087077C">
        <w:rPr>
          <w:rFonts w:ascii="Times New Roman" w:hAnsi="Times New Roman"/>
        </w:rPr>
        <w:t>Accomac</w:t>
      </w:r>
      <w:proofErr w:type="spellEnd"/>
      <w:r w:rsidRPr="0087077C">
        <w:rPr>
          <w:rFonts w:ascii="Times New Roman" w:hAnsi="Times New Roman"/>
        </w:rPr>
        <w:t xml:space="preserve"> County in War Time.” In </w:t>
      </w:r>
      <w:r w:rsidRPr="0087077C">
        <w:rPr>
          <w:rFonts w:ascii="Times New Roman" w:hAnsi="Times New Roman"/>
          <w:i/>
        </w:rPr>
        <w:t>Virginia Communities in War Time</w:t>
      </w:r>
      <w:r w:rsidRPr="0087077C">
        <w:rPr>
          <w:rFonts w:ascii="Times New Roman" w:hAnsi="Times New Roman"/>
        </w:rPr>
        <w:t>. (Richmond: V</w:t>
      </w:r>
      <w:r w:rsidR="00AC1E14">
        <w:rPr>
          <w:rFonts w:ascii="Times New Roman" w:hAnsi="Times New Roman"/>
        </w:rPr>
        <w:t>irginia War History Commission), 1926.</w:t>
      </w:r>
    </w:p>
    <w:p w14:paraId="212CEDDC" w14:textId="77777777" w:rsidR="008308D8" w:rsidRDefault="008308D8" w:rsidP="003954EA">
      <w:pPr>
        <w:rPr>
          <w:rFonts w:ascii="Times New Roman" w:hAnsi="Times New Roman"/>
        </w:rPr>
      </w:pPr>
    </w:p>
    <w:p w14:paraId="53ADC200" w14:textId="4BF852DD" w:rsidR="008308D8" w:rsidRDefault="008308D8" w:rsidP="00AC1E14">
      <w:pPr>
        <w:ind w:left="720" w:hanging="720"/>
        <w:rPr>
          <w:rFonts w:ascii="Times New Roman" w:hAnsi="Times New Roman"/>
        </w:rPr>
      </w:pPr>
      <w:r w:rsidRPr="00C44DEF">
        <w:rPr>
          <w:rFonts w:ascii="Times New Roman" w:hAnsi="Times New Roman"/>
        </w:rPr>
        <w:t xml:space="preserve">The Nature Conservancy, Virginia Coast Reserve (2019) </w:t>
      </w:r>
      <w:hyperlink r:id="rId25" w:history="1">
        <w:r w:rsidRPr="00C44DEF">
          <w:rPr>
            <w:rStyle w:val="Hyperlink"/>
            <w:rFonts w:ascii="Times New Roman" w:hAnsi="Times New Roman"/>
          </w:rPr>
          <w:t>https://www.nature.org/en-us/get-involved/how-to-help/places-we-protect/vcr-barrier-islands/</w:t>
        </w:r>
      </w:hyperlink>
      <w:r w:rsidRPr="00C44DEF">
        <w:rPr>
          <w:rFonts w:ascii="Times New Roman" w:hAnsi="Times New Roman"/>
        </w:rPr>
        <w:t>.</w:t>
      </w:r>
    </w:p>
    <w:p w14:paraId="4FAA5E2E" w14:textId="77777777" w:rsidR="003954EA" w:rsidRDefault="003954EA" w:rsidP="003954EA">
      <w:pPr>
        <w:rPr>
          <w:rFonts w:ascii="Times New Roman" w:hAnsi="Times New Roman"/>
        </w:rPr>
      </w:pPr>
    </w:p>
    <w:p w14:paraId="1356652C" w14:textId="77777777" w:rsidR="006E10BA" w:rsidRPr="00E849D0" w:rsidRDefault="006E10BA" w:rsidP="00AC1E14">
      <w:pPr>
        <w:pStyle w:val="FootnoteText"/>
        <w:ind w:left="720" w:hanging="720"/>
        <w:rPr>
          <w:rFonts w:ascii="Times New Roman" w:hAnsi="Times New Roman"/>
        </w:rPr>
      </w:pPr>
      <w:r w:rsidRPr="00E849D0">
        <w:rPr>
          <w:rFonts w:ascii="Times New Roman" w:hAnsi="Times New Roman"/>
        </w:rPr>
        <w:t>Thomas III</w:t>
      </w:r>
      <w:r>
        <w:rPr>
          <w:rFonts w:ascii="Times New Roman" w:hAnsi="Times New Roman"/>
        </w:rPr>
        <w:t xml:space="preserve">, </w:t>
      </w:r>
      <w:r w:rsidRPr="00E849D0">
        <w:rPr>
          <w:rFonts w:ascii="Times New Roman" w:hAnsi="Times New Roman"/>
        </w:rPr>
        <w:t>William</w:t>
      </w:r>
      <w:r>
        <w:rPr>
          <w:rFonts w:ascii="Times New Roman" w:hAnsi="Times New Roman"/>
        </w:rPr>
        <w:t>,</w:t>
      </w:r>
      <w:r w:rsidRPr="00E849D0">
        <w:rPr>
          <w:rFonts w:ascii="Times New Roman" w:hAnsi="Times New Roman"/>
        </w:rPr>
        <w:t xml:space="preserve"> et al. “The Countryside Transformed: The Eastern Shore of Virginia, the Pennsylvania Railroad, and the Creation of a Modern Landscape.” (Charlottesville: University of Virginia Press, 2007). </w:t>
      </w:r>
      <w:hyperlink r:id="rId26" w:anchor="footnote36_myphtw3" w:history="1">
        <w:r w:rsidRPr="00E849D0">
          <w:rPr>
            <w:rStyle w:val="Hyperlink"/>
            <w:rFonts w:ascii="Times New Roman" w:hAnsi="Times New Roman"/>
          </w:rPr>
          <w:t>https://southernspaces.org/2007/countryside-transformed-eastern-shore-virginia-pennsylvania-railroad-and-creation-modern#footnote36_myphtw3</w:t>
        </w:r>
      </w:hyperlink>
      <w:r w:rsidRPr="00E849D0">
        <w:rPr>
          <w:rFonts w:ascii="Times New Roman" w:hAnsi="Times New Roman"/>
        </w:rPr>
        <w:t xml:space="preserve"> </w:t>
      </w:r>
    </w:p>
    <w:p w14:paraId="7774A254" w14:textId="77777777" w:rsidR="006E10BA" w:rsidRDefault="006E10BA" w:rsidP="00AC1E14">
      <w:pPr>
        <w:ind w:left="720" w:hanging="720"/>
        <w:rPr>
          <w:rFonts w:ascii="Times New Roman" w:hAnsi="Times New Roman"/>
        </w:rPr>
      </w:pPr>
    </w:p>
    <w:p w14:paraId="63794AA8" w14:textId="306E80EA" w:rsidR="006E10BA" w:rsidRDefault="006E10BA" w:rsidP="00AC1E14">
      <w:pPr>
        <w:ind w:left="720" w:hanging="720"/>
        <w:rPr>
          <w:rFonts w:ascii="Times New Roman" w:hAnsi="Times New Roman"/>
        </w:rPr>
      </w:pPr>
      <w:proofErr w:type="spellStart"/>
      <w:r w:rsidRPr="001B7115">
        <w:rPr>
          <w:rFonts w:ascii="Times New Roman" w:hAnsi="Times New Roman"/>
        </w:rPr>
        <w:t>Turman</w:t>
      </w:r>
      <w:proofErr w:type="spellEnd"/>
      <w:r w:rsidRPr="001B7115">
        <w:rPr>
          <w:rFonts w:ascii="Times New Roman" w:hAnsi="Times New Roman"/>
        </w:rPr>
        <w:t xml:space="preserve">, </w:t>
      </w:r>
      <w:r w:rsidRPr="004104E0">
        <w:rPr>
          <w:rFonts w:ascii="Times New Roman" w:hAnsi="Times New Roman"/>
        </w:rPr>
        <w:t>Nora Miller</w:t>
      </w:r>
      <w:r>
        <w:rPr>
          <w:rFonts w:ascii="Times New Roman" w:hAnsi="Times New Roman"/>
        </w:rPr>
        <w:t>.</w:t>
      </w:r>
      <w:r w:rsidRPr="004104E0">
        <w:rPr>
          <w:rFonts w:ascii="Times New Roman" w:hAnsi="Times New Roman"/>
        </w:rPr>
        <w:t xml:space="preserve"> </w:t>
      </w:r>
      <w:r w:rsidRPr="001B7115">
        <w:rPr>
          <w:rFonts w:ascii="Times New Roman" w:hAnsi="Times New Roman"/>
          <w:i/>
        </w:rPr>
        <w:t>The Eastern Shore of Virginia: 1603 – 196</w:t>
      </w:r>
      <w:r w:rsidRPr="001B7115">
        <w:rPr>
          <w:rFonts w:ascii="Times New Roman" w:hAnsi="Times New Roman"/>
        </w:rPr>
        <w:t>4. (Onancock, VA: Eastern Shore News</w:t>
      </w:r>
      <w:r w:rsidR="00AC1E14">
        <w:rPr>
          <w:rFonts w:ascii="Times New Roman" w:hAnsi="Times New Roman"/>
        </w:rPr>
        <w:t>), 1964.</w:t>
      </w:r>
    </w:p>
    <w:p w14:paraId="796086D0" w14:textId="77777777" w:rsidR="00BC7538" w:rsidRDefault="00BC7538" w:rsidP="003954EA">
      <w:pPr>
        <w:rPr>
          <w:rFonts w:ascii="Times New Roman" w:hAnsi="Times New Roman"/>
        </w:rPr>
      </w:pPr>
    </w:p>
    <w:p w14:paraId="10779B2A" w14:textId="77777777" w:rsidR="00BC7538" w:rsidRDefault="00BC7538" w:rsidP="00AC1E14">
      <w:pPr>
        <w:pStyle w:val="FootnoteText"/>
        <w:ind w:left="720" w:hanging="720"/>
      </w:pPr>
      <w:r w:rsidRPr="000F2441">
        <w:rPr>
          <w:rFonts w:ascii="Times New Roman" w:hAnsi="Times New Roman"/>
        </w:rPr>
        <w:t xml:space="preserve">U.S. Congress, House of Representatives, </w:t>
      </w:r>
      <w:r>
        <w:rPr>
          <w:rFonts w:ascii="Times New Roman" w:hAnsi="Times New Roman"/>
        </w:rPr>
        <w:t>“Boarding Launches for Quarantine Stations</w:t>
      </w:r>
      <w:r w:rsidRPr="000F2441">
        <w:rPr>
          <w:rFonts w:ascii="Times New Roman" w:hAnsi="Times New Roman"/>
        </w:rPr>
        <w:t>.</w:t>
      </w:r>
      <w:r>
        <w:rPr>
          <w:rFonts w:ascii="Times New Roman" w:hAnsi="Times New Roman"/>
        </w:rPr>
        <w:t>”</w:t>
      </w:r>
      <w:r w:rsidRPr="000F2441">
        <w:rPr>
          <w:rFonts w:ascii="Times New Roman" w:hAnsi="Times New Roman"/>
        </w:rPr>
        <w:t xml:space="preserve"> </w:t>
      </w:r>
      <w:r>
        <w:rPr>
          <w:rFonts w:ascii="Times New Roman" w:hAnsi="Times New Roman"/>
        </w:rPr>
        <w:t xml:space="preserve">64th Cong., 1st </w:t>
      </w:r>
      <w:proofErr w:type="spellStart"/>
      <w:r>
        <w:rPr>
          <w:rFonts w:ascii="Times New Roman" w:hAnsi="Times New Roman"/>
        </w:rPr>
        <w:t>sess</w:t>
      </w:r>
      <w:proofErr w:type="spellEnd"/>
      <w:r>
        <w:rPr>
          <w:rFonts w:ascii="Times New Roman" w:hAnsi="Times New Roman"/>
        </w:rPr>
        <w:t>, 1916</w:t>
      </w:r>
      <w:r w:rsidRPr="000F2441">
        <w:rPr>
          <w:rFonts w:ascii="Times New Roman" w:hAnsi="Times New Roman"/>
        </w:rPr>
        <w:t>.</w:t>
      </w:r>
      <w:r>
        <w:rPr>
          <w:rFonts w:ascii="Times New Roman" w:hAnsi="Times New Roman"/>
        </w:rPr>
        <w:t xml:space="preserve"> </w:t>
      </w:r>
      <w:hyperlink r:id="rId27" w:history="1">
        <w:r w:rsidRPr="001D4E86">
          <w:rPr>
            <w:rStyle w:val="Hyperlink"/>
            <w:rFonts w:ascii="Times New Roman" w:hAnsi="Times New Roman"/>
          </w:rPr>
          <w:t>http://eshore.iath.virginia.edu/node/3379</w:t>
        </w:r>
      </w:hyperlink>
      <w:r>
        <w:rPr>
          <w:rFonts w:ascii="Times New Roman" w:hAnsi="Times New Roman"/>
        </w:rPr>
        <w:t xml:space="preserve">. </w:t>
      </w:r>
    </w:p>
    <w:p w14:paraId="50E6B5F6" w14:textId="77777777" w:rsidR="00BC7538" w:rsidRDefault="00BC7538" w:rsidP="00BC7538">
      <w:pPr>
        <w:pStyle w:val="FootnoteText"/>
        <w:rPr>
          <w:rFonts w:ascii="Times New Roman" w:hAnsi="Times New Roman"/>
        </w:rPr>
      </w:pPr>
    </w:p>
    <w:p w14:paraId="57884591" w14:textId="03077A2D" w:rsidR="00BC7538" w:rsidRPr="000F2441" w:rsidRDefault="00BC7538" w:rsidP="00AC1E14">
      <w:pPr>
        <w:pStyle w:val="FootnoteText"/>
        <w:ind w:left="720" w:hanging="720"/>
        <w:rPr>
          <w:rFonts w:ascii="Times New Roman" w:hAnsi="Times New Roman"/>
        </w:rPr>
      </w:pPr>
      <w:r w:rsidRPr="000F2441">
        <w:rPr>
          <w:rFonts w:ascii="Times New Roman" w:hAnsi="Times New Roman"/>
        </w:rPr>
        <w:t xml:space="preserve">U.S. Congress, House of Representatives, </w:t>
      </w:r>
      <w:r>
        <w:rPr>
          <w:rFonts w:ascii="Times New Roman" w:hAnsi="Times New Roman"/>
        </w:rPr>
        <w:t>“</w:t>
      </w:r>
      <w:r w:rsidRPr="000F2441">
        <w:rPr>
          <w:rFonts w:ascii="Times New Roman" w:hAnsi="Times New Roman"/>
        </w:rPr>
        <w:t>Deficiency Appropriations – Remodeling Buildings.</w:t>
      </w:r>
      <w:r>
        <w:rPr>
          <w:rFonts w:ascii="Times New Roman" w:hAnsi="Times New Roman"/>
        </w:rPr>
        <w:t>”</w:t>
      </w:r>
      <w:r w:rsidRPr="000F2441">
        <w:rPr>
          <w:rFonts w:ascii="Times New Roman" w:hAnsi="Times New Roman"/>
        </w:rPr>
        <w:t xml:space="preserve"> </w:t>
      </w:r>
      <w:r>
        <w:rPr>
          <w:rFonts w:ascii="Times New Roman" w:hAnsi="Times New Roman"/>
        </w:rPr>
        <w:t xml:space="preserve">65th Cong., 2d </w:t>
      </w:r>
      <w:proofErr w:type="spellStart"/>
      <w:r>
        <w:rPr>
          <w:rFonts w:ascii="Times New Roman" w:hAnsi="Times New Roman"/>
        </w:rPr>
        <w:t>sess</w:t>
      </w:r>
      <w:proofErr w:type="spellEnd"/>
      <w:r w:rsidRPr="000F2441">
        <w:rPr>
          <w:rFonts w:ascii="Times New Roman" w:hAnsi="Times New Roman"/>
        </w:rPr>
        <w:t xml:space="preserve">, 1917. </w:t>
      </w:r>
      <w:hyperlink r:id="rId28" w:history="1">
        <w:r w:rsidRPr="000F2441">
          <w:rPr>
            <w:rStyle w:val="Hyperlink"/>
            <w:rFonts w:ascii="Times New Roman" w:hAnsi="Times New Roman"/>
          </w:rPr>
          <w:t>http://eshore.iath.virginia.edu/node/3380</w:t>
        </w:r>
      </w:hyperlink>
      <w:r w:rsidRPr="000F2441">
        <w:rPr>
          <w:rFonts w:ascii="Times New Roman" w:hAnsi="Times New Roman"/>
        </w:rPr>
        <w:t xml:space="preserve"> </w:t>
      </w:r>
    </w:p>
    <w:p w14:paraId="1FE16982" w14:textId="77777777" w:rsidR="00BC7538" w:rsidRDefault="00BC7538" w:rsidP="00BC7538">
      <w:pPr>
        <w:pStyle w:val="FootnoteText"/>
        <w:rPr>
          <w:rStyle w:val="FootnoteReference"/>
        </w:rPr>
      </w:pPr>
    </w:p>
    <w:p w14:paraId="21E1A511" w14:textId="4221A5C6" w:rsidR="00BC7538" w:rsidRDefault="00BC7538" w:rsidP="00AC1E14">
      <w:pPr>
        <w:pStyle w:val="FootnoteText"/>
        <w:ind w:left="720" w:hanging="720"/>
      </w:pPr>
      <w:r w:rsidRPr="000F2441">
        <w:rPr>
          <w:rFonts w:ascii="Times New Roman" w:hAnsi="Times New Roman"/>
        </w:rPr>
        <w:lastRenderedPageBreak/>
        <w:t xml:space="preserve">U.S. Congress, House of Representatives, </w:t>
      </w:r>
      <w:r>
        <w:rPr>
          <w:rFonts w:ascii="Times New Roman" w:hAnsi="Times New Roman"/>
        </w:rPr>
        <w:t>“Quarantine Stations – Boston and Cape Charles</w:t>
      </w:r>
      <w:r w:rsidRPr="000F2441">
        <w:rPr>
          <w:rFonts w:ascii="Times New Roman" w:hAnsi="Times New Roman"/>
        </w:rPr>
        <w:t>.</w:t>
      </w:r>
      <w:r>
        <w:rPr>
          <w:rFonts w:ascii="Times New Roman" w:hAnsi="Times New Roman"/>
        </w:rPr>
        <w:t>”</w:t>
      </w:r>
      <w:r w:rsidRPr="000F2441">
        <w:rPr>
          <w:rFonts w:ascii="Times New Roman" w:hAnsi="Times New Roman"/>
        </w:rPr>
        <w:t xml:space="preserve"> </w:t>
      </w:r>
      <w:r>
        <w:rPr>
          <w:rFonts w:ascii="Times New Roman" w:hAnsi="Times New Roman"/>
        </w:rPr>
        <w:t xml:space="preserve">65th Cong., 2d </w:t>
      </w:r>
      <w:proofErr w:type="spellStart"/>
      <w:r>
        <w:rPr>
          <w:rFonts w:ascii="Times New Roman" w:hAnsi="Times New Roman"/>
        </w:rPr>
        <w:t>sess</w:t>
      </w:r>
      <w:proofErr w:type="spellEnd"/>
      <w:r>
        <w:rPr>
          <w:rFonts w:ascii="Times New Roman" w:hAnsi="Times New Roman"/>
        </w:rPr>
        <w:t xml:space="preserve">, 1918. </w:t>
      </w:r>
      <w:hyperlink r:id="rId29" w:history="1">
        <w:r w:rsidRPr="001D4E86">
          <w:rPr>
            <w:rStyle w:val="Hyperlink"/>
            <w:rFonts w:ascii="Times New Roman" w:hAnsi="Times New Roman"/>
          </w:rPr>
          <w:t>http://eshore.iath.virginia.edu/node/3389</w:t>
        </w:r>
      </w:hyperlink>
      <w:r>
        <w:rPr>
          <w:rFonts w:ascii="Times New Roman" w:hAnsi="Times New Roman"/>
        </w:rPr>
        <w:t xml:space="preserve">. </w:t>
      </w:r>
    </w:p>
    <w:p w14:paraId="72FA018E" w14:textId="77777777" w:rsidR="00BC7538" w:rsidRDefault="00BC7538" w:rsidP="00BC7538">
      <w:pPr>
        <w:pStyle w:val="FootnoteText"/>
      </w:pPr>
    </w:p>
    <w:p w14:paraId="019B05EE" w14:textId="34A67435" w:rsidR="00936DBE" w:rsidRDefault="00BC7538" w:rsidP="00AC1E14">
      <w:pPr>
        <w:pStyle w:val="FootnoteText"/>
        <w:ind w:left="720" w:hanging="720"/>
        <w:rPr>
          <w:rFonts w:ascii="Times New Roman" w:hAnsi="Times New Roman"/>
        </w:rPr>
      </w:pPr>
      <w:r w:rsidRPr="00B3406D">
        <w:rPr>
          <w:rFonts w:ascii="Times New Roman" w:hAnsi="Times New Roman"/>
        </w:rPr>
        <w:t xml:space="preserve">US Department of Commerce, NOAA, The Nature Conservancy. “Ecosystem Description.” (Virginia, 1976), </w:t>
      </w:r>
      <w:hyperlink r:id="rId30" w:history="1">
        <w:r w:rsidRPr="00B3406D">
          <w:rPr>
            <w:rStyle w:val="Hyperlink"/>
            <w:rFonts w:ascii="Times New Roman" w:hAnsi="Times New Roman"/>
          </w:rPr>
          <w:t>https://www.govinfo.gov/content/pkg/CZIC-qh76-5-v8-n37-1976-v-1/html/CZIC-qh76-5-v8-n37-1976-v-1.htm</w:t>
        </w:r>
      </w:hyperlink>
      <w:r>
        <w:rPr>
          <w:rFonts w:ascii="Times New Roman" w:hAnsi="Times New Roman"/>
        </w:rPr>
        <w:t>.</w:t>
      </w:r>
    </w:p>
    <w:p w14:paraId="130FFAB7" w14:textId="77777777" w:rsidR="00BD6274" w:rsidRDefault="00BD6274" w:rsidP="00936DBE">
      <w:pPr>
        <w:pStyle w:val="FootnoteText"/>
        <w:rPr>
          <w:rFonts w:ascii="Times New Roman" w:hAnsi="Times New Roman"/>
        </w:rPr>
      </w:pPr>
    </w:p>
    <w:p w14:paraId="39C36FEA" w14:textId="77777777" w:rsidR="00BD6274" w:rsidRPr="00C13475" w:rsidRDefault="00BD6274" w:rsidP="00AC1E14">
      <w:pPr>
        <w:pStyle w:val="FootnoteText"/>
        <w:ind w:left="720" w:hanging="720"/>
        <w:rPr>
          <w:rFonts w:ascii="Times New Roman" w:hAnsi="Times New Roman"/>
        </w:rPr>
      </w:pPr>
      <w:r w:rsidRPr="00F32BD2">
        <w:rPr>
          <w:rFonts w:ascii="Times New Roman" w:hAnsi="Times New Roman"/>
        </w:rPr>
        <w:t xml:space="preserve">U.S. Department of Homeland Security, United States Coast Guard, </w:t>
      </w:r>
      <w:r>
        <w:rPr>
          <w:rFonts w:ascii="Times New Roman" w:hAnsi="Times New Roman"/>
        </w:rPr>
        <w:t>“</w:t>
      </w:r>
      <w:r w:rsidRPr="00F32BD2">
        <w:rPr>
          <w:rFonts w:ascii="Times New Roman" w:hAnsi="Times New Roman"/>
        </w:rPr>
        <w:t>Historian’s Office: 1900s – 2000s,</w:t>
      </w:r>
      <w:r>
        <w:rPr>
          <w:rFonts w:ascii="Times New Roman" w:hAnsi="Times New Roman"/>
        </w:rPr>
        <w:t>”</w:t>
      </w:r>
      <w:r w:rsidRPr="00F32BD2">
        <w:rPr>
          <w:rFonts w:ascii="Times New Roman" w:hAnsi="Times New Roman"/>
        </w:rPr>
        <w:t xml:space="preserve"> </w:t>
      </w:r>
      <w:hyperlink r:id="rId31" w:history="1">
        <w:r w:rsidRPr="00F32BD2">
          <w:rPr>
            <w:rStyle w:val="Hyperlink"/>
            <w:rFonts w:ascii="Times New Roman" w:hAnsi="Times New Roman"/>
          </w:rPr>
          <w:t>https://www.history.uscg.mil/Complete-Time-Line/Time-Line-1900-2000/</w:t>
        </w:r>
      </w:hyperlink>
    </w:p>
    <w:p w14:paraId="19A92F50" w14:textId="77777777" w:rsidR="00BD6274" w:rsidRDefault="00BD6274" w:rsidP="00415F64">
      <w:pPr>
        <w:pStyle w:val="FootnoteText"/>
        <w:rPr>
          <w:rFonts w:ascii="Times New Roman" w:hAnsi="Times New Roman"/>
        </w:rPr>
      </w:pPr>
    </w:p>
    <w:p w14:paraId="0995CCA9" w14:textId="2D937F75" w:rsidR="00415F64" w:rsidRDefault="00415F64" w:rsidP="00AC1E14">
      <w:pPr>
        <w:pStyle w:val="FootnoteText"/>
        <w:ind w:left="720" w:hanging="720"/>
        <w:rPr>
          <w:rFonts w:ascii="Times New Roman" w:hAnsi="Times New Roman"/>
        </w:rPr>
      </w:pPr>
      <w:r w:rsidRPr="00F32BD2">
        <w:rPr>
          <w:rFonts w:ascii="Times New Roman" w:hAnsi="Times New Roman"/>
        </w:rPr>
        <w:t>U.S. Department of Homeland Security, United States Coast Gu</w:t>
      </w:r>
      <w:r>
        <w:rPr>
          <w:rFonts w:ascii="Times New Roman" w:hAnsi="Times New Roman"/>
        </w:rPr>
        <w:t xml:space="preserve">ard, “The US Coast Guard in World War I.” </w:t>
      </w:r>
      <w:hyperlink r:id="rId32" w:history="1">
        <w:r w:rsidRPr="001D4E86">
          <w:rPr>
            <w:rStyle w:val="Hyperlink"/>
            <w:rFonts w:ascii="Times New Roman" w:hAnsi="Times New Roman"/>
          </w:rPr>
          <w:t>https://media.defense.gov/2017/Aug/07/2001789116/-1/-1/0/USCG-WWI-NARRATIVE.PDF</w:t>
        </w:r>
      </w:hyperlink>
    </w:p>
    <w:p w14:paraId="52D932FB" w14:textId="77777777" w:rsidR="00415F64" w:rsidRDefault="00415F64" w:rsidP="00AC1E14">
      <w:pPr>
        <w:ind w:left="720" w:hanging="720"/>
        <w:rPr>
          <w:rFonts w:ascii="Times New Roman" w:hAnsi="Times New Roman"/>
        </w:rPr>
      </w:pPr>
    </w:p>
    <w:p w14:paraId="634CE026" w14:textId="17400E0A" w:rsidR="006E10BA" w:rsidRDefault="006E10BA" w:rsidP="00AC1E14">
      <w:pPr>
        <w:ind w:left="720" w:hanging="720"/>
        <w:rPr>
          <w:rFonts w:ascii="Times New Roman" w:hAnsi="Times New Roman"/>
        </w:rPr>
      </w:pPr>
      <w:r w:rsidRPr="008347D5">
        <w:rPr>
          <w:rFonts w:ascii="Times New Roman" w:hAnsi="Times New Roman"/>
        </w:rPr>
        <w:t xml:space="preserve">US Department of the Interior, National Park Service. “Cape Charles Light Station.” (1997). </w:t>
      </w:r>
      <w:hyperlink r:id="rId33" w:history="1">
        <w:r w:rsidRPr="008347D5">
          <w:rPr>
            <w:rStyle w:val="Hyperlink"/>
            <w:rFonts w:ascii="Times New Roman" w:hAnsi="Times New Roman"/>
          </w:rPr>
          <w:t>https://web.archive.org/web/20130813194748/http://www.dhr.virginia.gov/registers/Counties/Northampton/065-0071_Cape_Charles_Light_Station_2003_Final_Nomintation.pdf</w:t>
        </w:r>
      </w:hyperlink>
    </w:p>
    <w:p w14:paraId="0F674F42" w14:textId="77777777" w:rsidR="006E10BA" w:rsidRDefault="006E10BA" w:rsidP="00AC1E14">
      <w:pPr>
        <w:ind w:left="720" w:hanging="720"/>
        <w:rPr>
          <w:rFonts w:ascii="Times New Roman" w:hAnsi="Times New Roman"/>
        </w:rPr>
      </w:pPr>
    </w:p>
    <w:p w14:paraId="66F9B246" w14:textId="6DBE1A06" w:rsidR="008308D8" w:rsidRDefault="008308D8" w:rsidP="00AC1E14">
      <w:pPr>
        <w:ind w:left="720" w:hanging="720"/>
        <w:rPr>
          <w:rFonts w:ascii="Times New Roman" w:hAnsi="Times New Roman"/>
        </w:rPr>
      </w:pPr>
      <w:r w:rsidRPr="00C44DEF">
        <w:rPr>
          <w:rFonts w:ascii="Times New Roman" w:hAnsi="Times New Roman"/>
        </w:rPr>
        <w:t xml:space="preserve">US Department of the Interior, National Park Service, “National Register of Historic Places.” (2013). </w:t>
      </w:r>
      <w:hyperlink r:id="rId34" w:history="1">
        <w:r w:rsidRPr="00C44DEF">
          <w:rPr>
            <w:rStyle w:val="Hyperlink"/>
            <w:rFonts w:ascii="Times New Roman" w:hAnsi="Times New Roman"/>
          </w:rPr>
          <w:t>https://www.nps.gov/nr/feature/places/pdfs/64501177.pdf</w:t>
        </w:r>
      </w:hyperlink>
      <w:r w:rsidRPr="002C5F7F">
        <w:rPr>
          <w:rFonts w:ascii="Times New Roman" w:hAnsi="Times New Roman"/>
        </w:rPr>
        <w:t>.</w:t>
      </w:r>
    </w:p>
    <w:p w14:paraId="14391A99" w14:textId="77777777" w:rsidR="008308D8" w:rsidRDefault="008308D8" w:rsidP="00AC1E14">
      <w:pPr>
        <w:ind w:left="720" w:hanging="720"/>
        <w:rPr>
          <w:rFonts w:ascii="Times New Roman" w:hAnsi="Times New Roman"/>
        </w:rPr>
      </w:pPr>
    </w:p>
    <w:p w14:paraId="12386623" w14:textId="18B3104E" w:rsidR="006E10BA" w:rsidRDefault="006E10BA" w:rsidP="00AC1E14">
      <w:pPr>
        <w:ind w:left="720" w:hanging="720"/>
        <w:rPr>
          <w:rFonts w:ascii="Times New Roman" w:hAnsi="Times New Roman"/>
        </w:rPr>
      </w:pPr>
      <w:r w:rsidRPr="00F4316F">
        <w:rPr>
          <w:rFonts w:ascii="Times New Roman" w:hAnsi="Times New Roman"/>
        </w:rPr>
        <w:t xml:space="preserve">US Fish &amp; Wildlife Service, Eastern Shore of Virginia Wildlife Refuge (2005). </w:t>
      </w:r>
      <w:hyperlink r:id="rId35" w:history="1">
        <w:r w:rsidRPr="00F4316F">
          <w:rPr>
            <w:rStyle w:val="Hyperlink"/>
            <w:rFonts w:ascii="Times New Roman" w:hAnsi="Times New Roman"/>
          </w:rPr>
          <w:t>https://www.fws.gov/uploadedFiles/Region_5/NWRS/South_Zone/Chincoteague_Complex/Eastern_Shore_of_Virginia/ESVNWRbrochure.pdf</w:t>
        </w:r>
      </w:hyperlink>
    </w:p>
    <w:p w14:paraId="6F156883" w14:textId="77777777" w:rsidR="006E10BA" w:rsidRDefault="006E10BA" w:rsidP="00AC1E14">
      <w:pPr>
        <w:ind w:left="720" w:hanging="720"/>
        <w:rPr>
          <w:rFonts w:ascii="Times New Roman" w:hAnsi="Times New Roman"/>
        </w:rPr>
      </w:pPr>
    </w:p>
    <w:p w14:paraId="235752CB" w14:textId="680FEA1E" w:rsidR="006E10BA" w:rsidRDefault="006E10BA" w:rsidP="00AC1E14">
      <w:pPr>
        <w:ind w:left="720" w:hanging="720"/>
        <w:rPr>
          <w:rFonts w:ascii="Times New Roman" w:hAnsi="Times New Roman"/>
        </w:rPr>
      </w:pPr>
      <w:r>
        <w:rPr>
          <w:rFonts w:ascii="Times New Roman" w:hAnsi="Times New Roman"/>
        </w:rPr>
        <w:t>US N</w:t>
      </w:r>
      <w:r w:rsidRPr="00A57FA6">
        <w:rPr>
          <w:rFonts w:ascii="Times New Roman" w:hAnsi="Times New Roman"/>
        </w:rPr>
        <w:t xml:space="preserve">ational Archives, Military Records, “The Meuse-Argonne Offensive.” </w:t>
      </w:r>
      <w:hyperlink r:id="rId36" w:history="1">
        <w:r w:rsidRPr="00A57FA6">
          <w:rPr>
            <w:rStyle w:val="Hyperlink"/>
            <w:rFonts w:ascii="Times New Roman" w:hAnsi="Times New Roman"/>
          </w:rPr>
          <w:t>https://www.archives.gov/research/military/ww1/meuse-argonne</w:t>
        </w:r>
      </w:hyperlink>
      <w:r w:rsidRPr="00A57FA6">
        <w:rPr>
          <w:rFonts w:ascii="Times New Roman" w:hAnsi="Times New Roman"/>
        </w:rPr>
        <w:t>.</w:t>
      </w:r>
    </w:p>
    <w:p w14:paraId="472B37EC" w14:textId="77777777" w:rsidR="003954EA" w:rsidRDefault="003954EA" w:rsidP="00AC1E14">
      <w:pPr>
        <w:ind w:left="720" w:hanging="720"/>
        <w:rPr>
          <w:rFonts w:ascii="Times New Roman" w:hAnsi="Times New Roman"/>
        </w:rPr>
      </w:pPr>
    </w:p>
    <w:p w14:paraId="600D2AA1" w14:textId="742950C8" w:rsidR="003954EA" w:rsidRDefault="003954EA" w:rsidP="00AC1E14">
      <w:pPr>
        <w:ind w:left="720" w:hanging="720"/>
        <w:rPr>
          <w:rFonts w:ascii="Times New Roman" w:hAnsi="Times New Roman"/>
        </w:rPr>
      </w:pPr>
      <w:r w:rsidRPr="00F4316F">
        <w:rPr>
          <w:rFonts w:ascii="Times New Roman" w:hAnsi="Times New Roman"/>
        </w:rPr>
        <w:t xml:space="preserve">Virginia Marine Resources Commission, “Historical Highlights of the Virginia Marine Resources Commission.” </w:t>
      </w:r>
      <w:hyperlink r:id="rId37" w:anchor="nineteenseventeen" w:history="1">
        <w:r w:rsidRPr="00F4316F">
          <w:rPr>
            <w:rStyle w:val="Hyperlink"/>
            <w:rFonts w:ascii="Times New Roman" w:hAnsi="Times New Roman"/>
          </w:rPr>
          <w:t>http://mrc.virginia.gov/vmrchist.shtm#nineteenseventeen</w:t>
        </w:r>
      </w:hyperlink>
    </w:p>
    <w:p w14:paraId="6751BDA9" w14:textId="77777777" w:rsidR="006E10BA" w:rsidRDefault="006E10BA" w:rsidP="00AC1E14">
      <w:pPr>
        <w:ind w:left="720" w:hanging="720"/>
        <w:rPr>
          <w:rFonts w:ascii="Times New Roman" w:hAnsi="Times New Roman"/>
        </w:rPr>
      </w:pPr>
    </w:p>
    <w:p w14:paraId="1E7520AB" w14:textId="3FDDA337" w:rsidR="006E10BA" w:rsidRPr="00E160B9" w:rsidRDefault="006E10BA" w:rsidP="00AC1E14">
      <w:pPr>
        <w:pStyle w:val="FootnoteText"/>
        <w:ind w:left="720" w:hanging="720"/>
        <w:rPr>
          <w:rFonts w:ascii="Times New Roman" w:hAnsi="Times New Roman"/>
        </w:rPr>
      </w:pPr>
      <w:r w:rsidRPr="00E160B9">
        <w:rPr>
          <w:rFonts w:ascii="Times New Roman" w:hAnsi="Times New Roman"/>
        </w:rPr>
        <w:t>Wheeler,</w:t>
      </w:r>
      <w:r>
        <w:rPr>
          <w:rFonts w:ascii="Times New Roman" w:hAnsi="Times New Roman"/>
        </w:rPr>
        <w:t xml:space="preserve"> Wayne.</w:t>
      </w:r>
      <w:r w:rsidRPr="00E160B9">
        <w:rPr>
          <w:rFonts w:ascii="Times New Roman" w:hAnsi="Times New Roman"/>
        </w:rPr>
        <w:t xml:space="preserve"> “Cape Charles Light Station.” </w:t>
      </w:r>
      <w:r w:rsidRPr="00E160B9">
        <w:rPr>
          <w:rFonts w:ascii="Times New Roman" w:hAnsi="Times New Roman"/>
          <w:i/>
        </w:rPr>
        <w:t>The Keeper’s Log</w:t>
      </w:r>
      <w:r w:rsidRPr="00E160B9">
        <w:rPr>
          <w:rFonts w:ascii="Times New Roman" w:hAnsi="Times New Roman"/>
        </w:rPr>
        <w:t xml:space="preserve"> (Summer 2005). </w:t>
      </w:r>
      <w:hyperlink r:id="rId38" w:history="1">
        <w:r w:rsidRPr="00E160B9">
          <w:rPr>
            <w:rStyle w:val="Hyperlink"/>
            <w:rFonts w:ascii="Times New Roman" w:hAnsi="Times New Roman"/>
          </w:rPr>
          <w:t>https://uslhs.org/sites/default/files/articles_pdf/cape_charles.pdf</w:t>
        </w:r>
      </w:hyperlink>
      <w:r w:rsidRPr="00E160B9">
        <w:rPr>
          <w:rFonts w:ascii="Times New Roman" w:hAnsi="Times New Roman"/>
        </w:rPr>
        <w:t xml:space="preserve">. </w:t>
      </w:r>
    </w:p>
    <w:p w14:paraId="0577D53F" w14:textId="77777777" w:rsidR="006E10BA" w:rsidRDefault="006E10BA" w:rsidP="00AC1E14">
      <w:pPr>
        <w:pStyle w:val="FootnoteText"/>
        <w:ind w:left="720" w:hanging="720"/>
        <w:rPr>
          <w:rFonts w:ascii="Times New Roman" w:hAnsi="Times New Roman"/>
        </w:rPr>
      </w:pPr>
    </w:p>
    <w:p w14:paraId="5A37E6CD" w14:textId="13AC8EC0" w:rsidR="00BD6274" w:rsidRPr="00BB0EB6" w:rsidRDefault="00BD6274" w:rsidP="00AC1E14">
      <w:pPr>
        <w:pStyle w:val="FootnoteText"/>
        <w:ind w:left="720" w:hanging="720"/>
        <w:rPr>
          <w:rFonts w:ascii="Times New Roman" w:hAnsi="Times New Roman"/>
        </w:rPr>
      </w:pPr>
      <w:r w:rsidRPr="00BB0EB6">
        <w:rPr>
          <w:rFonts w:ascii="Times New Roman" w:hAnsi="Times New Roman"/>
        </w:rPr>
        <w:t>W</w:t>
      </w:r>
      <w:r>
        <w:rPr>
          <w:rFonts w:ascii="Times New Roman" w:hAnsi="Times New Roman"/>
        </w:rPr>
        <w:t xml:space="preserve">ilson, </w:t>
      </w:r>
      <w:r w:rsidRPr="00BB0EB6">
        <w:rPr>
          <w:rFonts w:ascii="Times New Roman" w:hAnsi="Times New Roman"/>
        </w:rPr>
        <w:t xml:space="preserve">Edith </w:t>
      </w:r>
      <w:proofErr w:type="spellStart"/>
      <w:r w:rsidRPr="00BB0EB6">
        <w:rPr>
          <w:rFonts w:ascii="Times New Roman" w:hAnsi="Times New Roman"/>
        </w:rPr>
        <w:t>Bolling</w:t>
      </w:r>
      <w:proofErr w:type="spellEnd"/>
      <w:r>
        <w:rPr>
          <w:rFonts w:ascii="Times New Roman" w:hAnsi="Times New Roman"/>
        </w:rPr>
        <w:t>.</w:t>
      </w:r>
      <w:r w:rsidRPr="00BB0EB6">
        <w:rPr>
          <w:rFonts w:ascii="Times New Roman" w:hAnsi="Times New Roman"/>
        </w:rPr>
        <w:t xml:space="preserve"> </w:t>
      </w:r>
      <w:r w:rsidRPr="00BB0EB6">
        <w:rPr>
          <w:rFonts w:ascii="Times New Roman" w:hAnsi="Times New Roman"/>
          <w:i/>
        </w:rPr>
        <w:t>My Memoir</w:t>
      </w:r>
      <w:r w:rsidRPr="00BB0EB6">
        <w:rPr>
          <w:rFonts w:ascii="Times New Roman" w:hAnsi="Times New Roman"/>
        </w:rPr>
        <w:t xml:space="preserve"> (Indianapolis: </w:t>
      </w:r>
      <w:proofErr w:type="spellStart"/>
      <w:r w:rsidRPr="00BB0EB6">
        <w:rPr>
          <w:rFonts w:ascii="Times New Roman" w:hAnsi="Times New Roman"/>
        </w:rPr>
        <w:t>Bobbs-Merril</w:t>
      </w:r>
      <w:proofErr w:type="spellEnd"/>
      <w:r w:rsidRPr="00BB0EB6">
        <w:rPr>
          <w:rFonts w:ascii="Times New Roman" w:hAnsi="Times New Roman"/>
        </w:rPr>
        <w:t xml:space="preserve"> Co</w:t>
      </w:r>
      <w:r w:rsidR="003C0B4D">
        <w:rPr>
          <w:rFonts w:ascii="Times New Roman" w:hAnsi="Times New Roman"/>
        </w:rPr>
        <w:t>.), 1938.</w:t>
      </w:r>
    </w:p>
    <w:p w14:paraId="45E5DDA7" w14:textId="3074BD7A" w:rsidR="006E10BA" w:rsidRDefault="006E10BA" w:rsidP="00AC1E14">
      <w:pPr>
        <w:pStyle w:val="FootnoteText"/>
        <w:ind w:left="720" w:hanging="720"/>
        <w:rPr>
          <w:rFonts w:ascii="Times New Roman" w:hAnsi="Times New Roman"/>
        </w:rPr>
      </w:pPr>
    </w:p>
    <w:p w14:paraId="6870C9E4" w14:textId="4C9E3EF0" w:rsidR="002B39E4" w:rsidRPr="002B39E4" w:rsidRDefault="002B39E4" w:rsidP="00FE15E6">
      <w:pPr>
        <w:pStyle w:val="FootnoteText"/>
        <w:rPr>
          <w:rFonts w:asciiTheme="majorHAnsi" w:hAnsiTheme="majorHAnsi" w:cstheme="majorHAnsi"/>
          <w:color w:val="FF0000"/>
        </w:rPr>
      </w:pPr>
    </w:p>
    <w:sectPr w:rsidR="002B39E4" w:rsidRPr="002B39E4" w:rsidSect="0030238A">
      <w:headerReference w:type="even" r:id="rId39"/>
      <w:headerReference w:type="default" r:id="rId40"/>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C23849" w16cid:durableId="2051C970"/>
  <w16cid:commentId w16cid:paraId="233AF659" w16cid:durableId="2051CA3E"/>
  <w16cid:commentId w16cid:paraId="4D52A799" w16cid:durableId="2051CC0A"/>
  <w16cid:commentId w16cid:paraId="1B530EFC" w16cid:durableId="2051CBD3"/>
  <w16cid:commentId w16cid:paraId="5CCB00BD" w16cid:durableId="2051CBE0"/>
  <w16cid:commentId w16cid:paraId="0ADCF3AC" w16cid:durableId="2051CC93"/>
  <w16cid:commentId w16cid:paraId="0C09D552" w16cid:durableId="2051CCB2"/>
  <w16cid:commentId w16cid:paraId="43EC85E6" w16cid:durableId="2051CDD5"/>
  <w16cid:commentId w16cid:paraId="4990F342" w16cid:durableId="2051CE11"/>
  <w16cid:commentId w16cid:paraId="000880ED" w16cid:durableId="2051F4B6"/>
  <w16cid:commentId w16cid:paraId="671F432B" w16cid:durableId="2051F548"/>
  <w16cid:commentId w16cid:paraId="26750871" w16cid:durableId="2051F55A"/>
  <w16cid:commentId w16cid:paraId="6B3EE84F" w16cid:durableId="2051F576"/>
  <w16cid:commentId w16cid:paraId="4BE47DE6" w16cid:durableId="2051F597"/>
  <w16cid:commentId w16cid:paraId="1A1FFCDF" w16cid:durableId="2051F6B1"/>
  <w16cid:commentId w16cid:paraId="3AB7C547" w16cid:durableId="2051F791"/>
  <w16cid:commentId w16cid:paraId="5A1BED9F" w16cid:durableId="2051F8FA"/>
  <w16cid:commentId w16cid:paraId="04500CD2" w16cid:durableId="2051FAC3"/>
  <w16cid:commentId w16cid:paraId="77F4E754" w16cid:durableId="2051FAEA"/>
  <w16cid:commentId w16cid:paraId="24365CA8" w16cid:durableId="2051FE68"/>
  <w16cid:commentId w16cid:paraId="0DC20FC7" w16cid:durableId="205201E9"/>
  <w16cid:commentId w16cid:paraId="757443AA" w16cid:durableId="20520216"/>
  <w16cid:commentId w16cid:paraId="1C99267F" w16cid:durableId="205202D5"/>
  <w16cid:commentId w16cid:paraId="47B42D5F" w16cid:durableId="20520353"/>
  <w16cid:commentId w16cid:paraId="3E7C553A" w16cid:durableId="2052038E"/>
  <w16cid:commentId w16cid:paraId="1607D94D" w16cid:durableId="20520418"/>
  <w16cid:commentId w16cid:paraId="2A431986" w16cid:durableId="20520451"/>
  <w16cid:commentId w16cid:paraId="6EA00F8D" w16cid:durableId="205204DC"/>
  <w16cid:commentId w16cid:paraId="1D436866" w16cid:durableId="20520942"/>
  <w16cid:commentId w16cid:paraId="3356C819" w16cid:durableId="20520C59"/>
  <w16cid:commentId w16cid:paraId="722368D1" w16cid:durableId="20520C6E"/>
  <w16cid:commentId w16cid:paraId="31F77BC0" w16cid:durableId="2052152C"/>
  <w16cid:commentId w16cid:paraId="49C359A4" w16cid:durableId="205218C7"/>
  <w16cid:commentId w16cid:paraId="664B26F2" w16cid:durableId="205218DD"/>
  <w16cid:commentId w16cid:paraId="2FD418F2" w16cid:durableId="20521913"/>
  <w16cid:commentId w16cid:paraId="0D87B671" w16cid:durableId="20521982"/>
  <w16cid:commentId w16cid:paraId="0886FE9B" w16cid:durableId="205219AB"/>
  <w16cid:commentId w16cid:paraId="4F9F669D" w16cid:durableId="205219C3"/>
  <w16cid:commentId w16cid:paraId="683F1A7C" w16cid:durableId="20521D33"/>
  <w16cid:commentId w16cid:paraId="3189A2C8" w16cid:durableId="20521D3D"/>
  <w16cid:commentId w16cid:paraId="0F47C8BD" w16cid:durableId="20521D60"/>
  <w16cid:commentId w16cid:paraId="2634B6C2" w16cid:durableId="20521D6F"/>
  <w16cid:commentId w16cid:paraId="2B6FC068" w16cid:durableId="20521DBA"/>
  <w16cid:commentId w16cid:paraId="4AA09BF0" w16cid:durableId="20521DE9"/>
  <w16cid:commentId w16cid:paraId="3952EA4A" w16cid:durableId="20521ED5"/>
  <w16cid:commentId w16cid:paraId="0E85CAC5" w16cid:durableId="20521FEE"/>
  <w16cid:commentId w16cid:paraId="1A8EF91F" w16cid:durableId="2052200B"/>
  <w16cid:commentId w16cid:paraId="3196110D" w16cid:durableId="20522056"/>
  <w16cid:commentId w16cid:paraId="458D87FE" w16cid:durableId="205228CD"/>
  <w16cid:commentId w16cid:paraId="5626DF38" w16cid:durableId="20522905"/>
  <w16cid:commentId w16cid:paraId="74F38534" w16cid:durableId="2052293B"/>
  <w16cid:commentId w16cid:paraId="7623B923" w16cid:durableId="20522952"/>
  <w16cid:commentId w16cid:paraId="716AAF24" w16cid:durableId="205229A8"/>
  <w16cid:commentId w16cid:paraId="78904351" w16cid:durableId="205229FD"/>
  <w16cid:commentId w16cid:paraId="48068A5D" w16cid:durableId="20522A4F"/>
  <w16cid:commentId w16cid:paraId="6D62CB6A" w16cid:durableId="20522A8C"/>
  <w16cid:commentId w16cid:paraId="511BD8E0" w16cid:durableId="20522AFD"/>
  <w16cid:commentId w16cid:paraId="5E0ABA08" w16cid:durableId="20522B6B"/>
  <w16cid:commentId w16cid:paraId="3F891150" w16cid:durableId="20522BE0"/>
  <w16cid:commentId w16cid:paraId="37EA89BB" w16cid:durableId="20522BF4"/>
  <w16cid:commentId w16cid:paraId="6FD41B72" w16cid:durableId="20522C5E"/>
  <w16cid:commentId w16cid:paraId="22D76C8D" w16cid:durableId="20522CB6"/>
  <w16cid:commentId w16cid:paraId="338C3B69" w16cid:durableId="20522D12"/>
  <w16cid:commentId w16cid:paraId="700AC865" w16cid:durableId="20522D92"/>
  <w16cid:commentId w16cid:paraId="4E54048F" w16cid:durableId="20522DBB"/>
  <w16cid:commentId w16cid:paraId="5003E6A4" w16cid:durableId="20522DE4"/>
  <w16cid:commentId w16cid:paraId="3C30DA52" w16cid:durableId="20522DEF"/>
  <w16cid:commentId w16cid:paraId="2AB2E8F3" w16cid:durableId="20522EA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239B" w14:textId="77777777" w:rsidR="00311833" w:rsidRDefault="00311833" w:rsidP="00E336F9">
      <w:r>
        <w:separator/>
      </w:r>
    </w:p>
  </w:endnote>
  <w:endnote w:type="continuationSeparator" w:id="0">
    <w:p w14:paraId="484FDA0E" w14:textId="77777777" w:rsidR="00311833" w:rsidRDefault="00311833" w:rsidP="00E3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6EE48" w14:textId="77777777" w:rsidR="00311833" w:rsidRDefault="00311833" w:rsidP="00E336F9">
      <w:r>
        <w:separator/>
      </w:r>
    </w:p>
  </w:footnote>
  <w:footnote w:type="continuationSeparator" w:id="0">
    <w:p w14:paraId="553F9035" w14:textId="77777777" w:rsidR="00311833" w:rsidRDefault="00311833" w:rsidP="00E336F9">
      <w:r>
        <w:continuationSeparator/>
      </w:r>
    </w:p>
  </w:footnote>
  <w:footnote w:id="1">
    <w:p w14:paraId="12BD2234" w14:textId="77777777" w:rsidR="00FE15E6" w:rsidRPr="00BB0EB6" w:rsidRDefault="00FE15E6" w:rsidP="00E336F9">
      <w:pPr>
        <w:pStyle w:val="FootnoteText"/>
        <w:rPr>
          <w:rFonts w:ascii="Times New Roman" w:hAnsi="Times New Roman"/>
        </w:rPr>
      </w:pPr>
      <w:r w:rsidRPr="00BB0EB6">
        <w:rPr>
          <w:rStyle w:val="FootnoteReference"/>
          <w:rFonts w:ascii="Times New Roman" w:hAnsi="Times New Roman"/>
        </w:rPr>
        <w:footnoteRef/>
      </w:r>
      <w:r w:rsidRPr="00BB0EB6">
        <w:rPr>
          <w:rFonts w:ascii="Times New Roman" w:hAnsi="Times New Roman"/>
        </w:rPr>
        <w:t xml:space="preserve"> Edith </w:t>
      </w:r>
      <w:proofErr w:type="spellStart"/>
      <w:r w:rsidRPr="00BB0EB6">
        <w:rPr>
          <w:rFonts w:ascii="Times New Roman" w:hAnsi="Times New Roman"/>
        </w:rPr>
        <w:t>Bolling</w:t>
      </w:r>
      <w:proofErr w:type="spellEnd"/>
      <w:r w:rsidRPr="00BB0EB6">
        <w:rPr>
          <w:rFonts w:ascii="Times New Roman" w:hAnsi="Times New Roman"/>
        </w:rPr>
        <w:t xml:space="preserve"> W</w:t>
      </w:r>
      <w:r>
        <w:rPr>
          <w:rFonts w:ascii="Times New Roman" w:hAnsi="Times New Roman"/>
        </w:rPr>
        <w:t>ilson.</w:t>
      </w:r>
      <w:r w:rsidRPr="00BB0EB6">
        <w:rPr>
          <w:rFonts w:ascii="Times New Roman" w:hAnsi="Times New Roman"/>
        </w:rPr>
        <w:t xml:space="preserve"> </w:t>
      </w:r>
      <w:r w:rsidRPr="00BB0EB6">
        <w:rPr>
          <w:rFonts w:ascii="Times New Roman" w:hAnsi="Times New Roman"/>
          <w:i/>
        </w:rPr>
        <w:t>My Memoir</w:t>
      </w:r>
      <w:r w:rsidRPr="00BB0EB6">
        <w:rPr>
          <w:rFonts w:ascii="Times New Roman" w:hAnsi="Times New Roman"/>
        </w:rPr>
        <w:t xml:space="preserve"> (Indianapolis: </w:t>
      </w:r>
      <w:proofErr w:type="spellStart"/>
      <w:r w:rsidRPr="00BB0EB6">
        <w:rPr>
          <w:rFonts w:ascii="Times New Roman" w:hAnsi="Times New Roman"/>
        </w:rPr>
        <w:t>Bobbs-Merril</w:t>
      </w:r>
      <w:proofErr w:type="spellEnd"/>
      <w:r w:rsidRPr="00BB0EB6">
        <w:rPr>
          <w:rFonts w:ascii="Times New Roman" w:hAnsi="Times New Roman"/>
        </w:rPr>
        <w:t xml:space="preserve"> Co., 1938), 96 – 98.</w:t>
      </w:r>
    </w:p>
  </w:footnote>
  <w:footnote w:id="2">
    <w:p w14:paraId="7CD5EDDE" w14:textId="77777777" w:rsidR="00FE15E6" w:rsidRDefault="00FE15E6" w:rsidP="00E336F9">
      <w:pPr>
        <w:pStyle w:val="FootnoteText"/>
      </w:pPr>
      <w:r>
        <w:rPr>
          <w:rStyle w:val="FootnoteReference"/>
        </w:rPr>
        <w:footnoteRef/>
      </w:r>
      <w:r>
        <w:t xml:space="preserve"> </w:t>
      </w:r>
      <w:proofErr w:type="spellStart"/>
      <w:r w:rsidRPr="00B23635">
        <w:rPr>
          <w:rFonts w:ascii="Times New Roman" w:hAnsi="Times New Roman"/>
        </w:rPr>
        <w:t>Virginius</w:t>
      </w:r>
      <w:proofErr w:type="spellEnd"/>
      <w:r w:rsidRPr="00B23635">
        <w:rPr>
          <w:rFonts w:ascii="Times New Roman" w:hAnsi="Times New Roman"/>
        </w:rPr>
        <w:t xml:space="preserve"> Dabney, </w:t>
      </w:r>
      <w:r w:rsidRPr="00B23635">
        <w:rPr>
          <w:rFonts w:ascii="Times New Roman" w:hAnsi="Times New Roman"/>
          <w:i/>
        </w:rPr>
        <w:t>Virginia: The New Dominion</w:t>
      </w:r>
      <w:r w:rsidRPr="00B23635">
        <w:rPr>
          <w:rFonts w:ascii="Times New Roman" w:hAnsi="Times New Roman"/>
        </w:rPr>
        <w:t>. (Charlotte</w:t>
      </w:r>
      <w:r>
        <w:rPr>
          <w:rFonts w:ascii="Times New Roman" w:hAnsi="Times New Roman"/>
        </w:rPr>
        <w:t>s</w:t>
      </w:r>
      <w:r w:rsidRPr="00B23635">
        <w:rPr>
          <w:rFonts w:ascii="Times New Roman" w:hAnsi="Times New Roman"/>
        </w:rPr>
        <w:t>ville: University of Virginia Press, 1971), 463 – 464.</w:t>
      </w:r>
    </w:p>
  </w:footnote>
  <w:footnote w:id="3">
    <w:p w14:paraId="0BDAFBF9" w14:textId="77777777" w:rsidR="00FE15E6" w:rsidRDefault="00FE15E6" w:rsidP="002F1E60">
      <w:pPr>
        <w:pStyle w:val="FootnoteText"/>
      </w:pPr>
      <w:r w:rsidRPr="00687D4D">
        <w:rPr>
          <w:rStyle w:val="FootnoteReference"/>
          <w:rFonts w:ascii="Times New Roman" w:hAnsi="Times New Roman"/>
        </w:rPr>
        <w:footnoteRef/>
      </w:r>
      <w:r>
        <w:rPr>
          <w:rFonts w:ascii="Times New Roman" w:hAnsi="Times New Roman"/>
        </w:rPr>
        <w:t xml:space="preserve"> Jim Lewis,</w:t>
      </w:r>
      <w:r w:rsidRPr="00687D4D">
        <w:rPr>
          <w:rFonts w:ascii="Times New Roman" w:hAnsi="Times New Roman"/>
        </w:rPr>
        <w:t xml:space="preserve"> </w:t>
      </w:r>
      <w:r w:rsidRPr="002515FD">
        <w:rPr>
          <w:rFonts w:ascii="Times New Roman" w:hAnsi="Times New Roman"/>
          <w:i/>
        </w:rPr>
        <w:t>Cape Charles: A Railroad Town</w:t>
      </w:r>
      <w:r w:rsidRPr="00B23635">
        <w:rPr>
          <w:rFonts w:ascii="Times New Roman" w:hAnsi="Times New Roman"/>
        </w:rPr>
        <w:t>. (</w:t>
      </w:r>
      <w:proofErr w:type="spellStart"/>
      <w:r w:rsidRPr="00B23635">
        <w:rPr>
          <w:rFonts w:ascii="Times New Roman" w:hAnsi="Times New Roman"/>
        </w:rPr>
        <w:t>Eastville</w:t>
      </w:r>
      <w:proofErr w:type="spellEnd"/>
      <w:r w:rsidRPr="00B23635">
        <w:rPr>
          <w:rFonts w:ascii="Times New Roman" w:hAnsi="Times New Roman"/>
        </w:rPr>
        <w:t>, VA: Hickory House, 2004), 63.</w:t>
      </w:r>
    </w:p>
  </w:footnote>
  <w:footnote w:id="4">
    <w:p w14:paraId="1F8B8B60" w14:textId="4B8917A7" w:rsidR="00FE15E6" w:rsidRPr="00687D4D" w:rsidRDefault="00FE15E6" w:rsidP="00E336F9">
      <w:pPr>
        <w:pStyle w:val="FootnoteText"/>
        <w:rPr>
          <w:rFonts w:ascii="Times New Roman" w:hAnsi="Times New Roman"/>
        </w:rPr>
      </w:pPr>
      <w:r w:rsidRPr="00687D4D">
        <w:rPr>
          <w:rStyle w:val="FootnoteReference"/>
          <w:rFonts w:ascii="Times New Roman" w:hAnsi="Times New Roman"/>
        </w:rPr>
        <w:footnoteRef/>
      </w:r>
      <w:r w:rsidRPr="00687D4D">
        <w:rPr>
          <w:rFonts w:ascii="Times New Roman" w:hAnsi="Times New Roman"/>
        </w:rPr>
        <w:t xml:space="preserve"> Arthur Kyle</w:t>
      </w:r>
      <w:r>
        <w:rPr>
          <w:rFonts w:ascii="Times New Roman" w:hAnsi="Times New Roman"/>
        </w:rPr>
        <w:t xml:space="preserve"> Davis</w:t>
      </w:r>
      <w:r w:rsidRPr="00687D4D">
        <w:rPr>
          <w:rFonts w:ascii="Times New Roman" w:hAnsi="Times New Roman"/>
        </w:rPr>
        <w:t xml:space="preserve">. </w:t>
      </w:r>
      <w:r w:rsidRPr="002515FD">
        <w:rPr>
          <w:rFonts w:ascii="Times New Roman" w:hAnsi="Times New Roman"/>
          <w:i/>
        </w:rPr>
        <w:t>Virginia Communities in War Time</w:t>
      </w:r>
      <w:r w:rsidRPr="00687D4D">
        <w:rPr>
          <w:rFonts w:ascii="Times New Roman" w:hAnsi="Times New Roman"/>
        </w:rPr>
        <w:t>. (Richmond: Virginia War History Commission, 1926), 359.</w:t>
      </w:r>
    </w:p>
  </w:footnote>
  <w:footnote w:id="5">
    <w:p w14:paraId="5F4DB669" w14:textId="57633D5C" w:rsidR="00FE15E6" w:rsidRPr="00C44DEF" w:rsidRDefault="00FE15E6" w:rsidP="007550CC">
      <w:pPr>
        <w:pStyle w:val="FootnoteText"/>
        <w:rPr>
          <w:rFonts w:ascii="Times New Roman" w:hAnsi="Times New Roman"/>
        </w:rPr>
      </w:pPr>
      <w:r w:rsidRPr="0084052D">
        <w:rPr>
          <w:rStyle w:val="FootnoteReference"/>
          <w:rFonts w:ascii="Times New Roman" w:hAnsi="Times New Roman"/>
        </w:rPr>
        <w:footnoteRef/>
      </w:r>
      <w:r w:rsidRPr="0084052D">
        <w:rPr>
          <w:rFonts w:ascii="Times New Roman" w:hAnsi="Times New Roman"/>
        </w:rPr>
        <w:t xml:space="preserve"> Curtis Badger and Rick </w:t>
      </w:r>
      <w:proofErr w:type="spellStart"/>
      <w:r w:rsidRPr="0084052D">
        <w:rPr>
          <w:rFonts w:ascii="Times New Roman" w:hAnsi="Times New Roman"/>
        </w:rPr>
        <w:t>Kellam</w:t>
      </w:r>
      <w:proofErr w:type="spellEnd"/>
      <w:r w:rsidRPr="0084052D">
        <w:rPr>
          <w:rFonts w:ascii="Times New Roman" w:hAnsi="Times New Roman"/>
        </w:rPr>
        <w:t xml:space="preserve">. </w:t>
      </w:r>
      <w:r w:rsidRPr="0084052D">
        <w:rPr>
          <w:rFonts w:ascii="Times New Roman" w:hAnsi="Times New Roman"/>
          <w:i/>
        </w:rPr>
        <w:t xml:space="preserve">The Barrier Islands: A Photographic History of Life on Hog, Cobb, Smith, Cedar, Paramore, </w:t>
      </w:r>
      <w:proofErr w:type="spellStart"/>
      <w:r w:rsidRPr="0084052D">
        <w:rPr>
          <w:rFonts w:ascii="Times New Roman" w:hAnsi="Times New Roman"/>
          <w:i/>
        </w:rPr>
        <w:t>Metompkin</w:t>
      </w:r>
      <w:proofErr w:type="spellEnd"/>
      <w:r w:rsidRPr="0084052D">
        <w:rPr>
          <w:rFonts w:ascii="Times New Roman" w:hAnsi="Times New Roman"/>
          <w:i/>
        </w:rPr>
        <w:t>, and Assateague</w:t>
      </w:r>
      <w:r w:rsidRPr="0084052D">
        <w:rPr>
          <w:rFonts w:ascii="Times New Roman" w:hAnsi="Times New Roman"/>
        </w:rPr>
        <w:t xml:space="preserve">. (Harrisburg, PA: </w:t>
      </w:r>
      <w:proofErr w:type="spellStart"/>
      <w:r w:rsidRPr="0084052D">
        <w:rPr>
          <w:rFonts w:ascii="Times New Roman" w:hAnsi="Times New Roman"/>
        </w:rPr>
        <w:t>Stackpole</w:t>
      </w:r>
      <w:proofErr w:type="spellEnd"/>
      <w:r w:rsidRPr="0084052D">
        <w:rPr>
          <w:rFonts w:ascii="Times New Roman" w:hAnsi="Times New Roman"/>
        </w:rPr>
        <w:t xml:space="preserve"> Books, 1989</w:t>
      </w:r>
      <w:r w:rsidRPr="00890B32">
        <w:rPr>
          <w:rFonts w:ascii="Times New Roman" w:hAnsi="Times New Roman"/>
        </w:rPr>
        <w:t xml:space="preserve">), </w:t>
      </w:r>
      <w:r w:rsidRPr="00C44DEF">
        <w:rPr>
          <w:rFonts w:ascii="Times New Roman" w:hAnsi="Times New Roman"/>
        </w:rPr>
        <w:t>xi.</w:t>
      </w:r>
    </w:p>
  </w:footnote>
  <w:footnote w:id="6">
    <w:p w14:paraId="6D91E365" w14:textId="5E726C48" w:rsidR="00FE15E6" w:rsidRPr="00C44DEF" w:rsidRDefault="00FE15E6">
      <w:pPr>
        <w:pStyle w:val="FootnoteText"/>
        <w:rPr>
          <w:rFonts w:ascii="Times New Roman" w:hAnsi="Times New Roman"/>
        </w:rPr>
      </w:pPr>
      <w:r w:rsidRPr="00C44DEF">
        <w:rPr>
          <w:rStyle w:val="FootnoteReference"/>
          <w:rFonts w:ascii="Times New Roman" w:hAnsi="Times New Roman"/>
        </w:rPr>
        <w:footnoteRef/>
      </w:r>
      <w:r w:rsidRPr="00C44DEF">
        <w:rPr>
          <w:rFonts w:ascii="Times New Roman" w:hAnsi="Times New Roman"/>
        </w:rPr>
        <w:t xml:space="preserve"> The Nature Conservancy, Virginia Coast Reserve (2019) </w:t>
      </w:r>
      <w:hyperlink r:id="rId1" w:history="1">
        <w:r w:rsidRPr="00C44DEF">
          <w:rPr>
            <w:rStyle w:val="Hyperlink"/>
            <w:rFonts w:ascii="Times New Roman" w:hAnsi="Times New Roman"/>
          </w:rPr>
          <w:t>https://www.nature.org/en-us/get-involved/how-to-help/places-we-protect/vcr-barrier-islands/</w:t>
        </w:r>
      </w:hyperlink>
      <w:r w:rsidRPr="00C44DEF">
        <w:rPr>
          <w:rFonts w:ascii="Times New Roman" w:hAnsi="Times New Roman"/>
        </w:rPr>
        <w:t xml:space="preserve">. </w:t>
      </w:r>
    </w:p>
  </w:footnote>
  <w:footnote w:id="7">
    <w:p w14:paraId="78EE5233" w14:textId="0638AC84" w:rsidR="00FE15E6" w:rsidRPr="00C44DEF" w:rsidRDefault="00FE15E6">
      <w:pPr>
        <w:pStyle w:val="FootnoteText"/>
        <w:rPr>
          <w:rFonts w:ascii="Times New Roman" w:hAnsi="Times New Roman"/>
        </w:rPr>
      </w:pPr>
      <w:r w:rsidRPr="00C44DEF">
        <w:rPr>
          <w:rStyle w:val="FootnoteReference"/>
          <w:rFonts w:ascii="Times New Roman" w:hAnsi="Times New Roman"/>
        </w:rPr>
        <w:footnoteRef/>
      </w:r>
      <w:r w:rsidRPr="00C44DEF">
        <w:rPr>
          <w:rFonts w:ascii="Times New Roman" w:hAnsi="Times New Roman"/>
        </w:rPr>
        <w:t xml:space="preserve"> Brooks Barnes and Barry Truitt. “A Short History of the Virginia Barrier Islands,” In </w:t>
      </w:r>
      <w:r w:rsidRPr="00C44DEF">
        <w:rPr>
          <w:rFonts w:ascii="Times New Roman" w:hAnsi="Times New Roman"/>
          <w:i/>
        </w:rPr>
        <w:t>Seashore Chronicles: Three Centuries of the Virginia Barrier Islands</w:t>
      </w:r>
      <w:r w:rsidRPr="00C44DEF">
        <w:rPr>
          <w:rFonts w:ascii="Times New Roman" w:hAnsi="Times New Roman"/>
        </w:rPr>
        <w:t>. (Charlottesville: The University Press of Virginia, 1997), 11.</w:t>
      </w:r>
    </w:p>
  </w:footnote>
  <w:footnote w:id="8">
    <w:p w14:paraId="687FA887" w14:textId="34867E87" w:rsidR="00FE15E6" w:rsidRPr="002C5F7F" w:rsidRDefault="00FE15E6">
      <w:pPr>
        <w:pStyle w:val="FootnoteText"/>
        <w:rPr>
          <w:rFonts w:ascii="Times New Roman" w:hAnsi="Times New Roman"/>
        </w:rPr>
      </w:pPr>
      <w:r w:rsidRPr="00C44DEF">
        <w:rPr>
          <w:rStyle w:val="FootnoteReference"/>
          <w:rFonts w:ascii="Times New Roman" w:hAnsi="Times New Roman"/>
        </w:rPr>
        <w:footnoteRef/>
      </w:r>
      <w:r w:rsidRPr="00C44DEF">
        <w:rPr>
          <w:rFonts w:ascii="Times New Roman" w:hAnsi="Times New Roman"/>
        </w:rPr>
        <w:t xml:space="preserve"> US Department of the Interior, National Park Service, “National Register of Historic Places.” (2013). </w:t>
      </w:r>
      <w:hyperlink r:id="rId2" w:history="1">
        <w:r w:rsidRPr="00C44DEF">
          <w:rPr>
            <w:rStyle w:val="Hyperlink"/>
            <w:rFonts w:ascii="Times New Roman" w:hAnsi="Times New Roman"/>
          </w:rPr>
          <w:t>https://www.nps.gov/nr/feature/places/pdfs/64501177.pdf</w:t>
        </w:r>
      </w:hyperlink>
      <w:r w:rsidRPr="002C5F7F">
        <w:rPr>
          <w:rFonts w:ascii="Times New Roman" w:hAnsi="Times New Roman"/>
        </w:rPr>
        <w:t xml:space="preserve">. </w:t>
      </w:r>
    </w:p>
  </w:footnote>
  <w:footnote w:id="9">
    <w:p w14:paraId="5EBE0111" w14:textId="7CA88E98" w:rsidR="00FE15E6" w:rsidRDefault="00FE15E6" w:rsidP="007550CC">
      <w:pPr>
        <w:pStyle w:val="NormalWeb"/>
        <w:spacing w:before="0" w:beforeAutospacing="0" w:after="0" w:afterAutospacing="0"/>
      </w:pPr>
      <w:r w:rsidRPr="002C5F7F">
        <w:rPr>
          <w:rStyle w:val="FootnoteReference"/>
        </w:rPr>
        <w:footnoteRef/>
      </w:r>
      <w:r w:rsidRPr="002C5F7F">
        <w:t xml:space="preserve"> Ralph E. </w:t>
      </w:r>
      <w:proofErr w:type="spellStart"/>
      <w:r w:rsidRPr="002C5F7F">
        <w:t>Eshelman</w:t>
      </w:r>
      <w:proofErr w:type="spellEnd"/>
      <w:r w:rsidRPr="002C5F7F">
        <w:t xml:space="preserve"> and Patricia A. Russell. “</w:t>
      </w:r>
      <w:r w:rsidRPr="002C5F7F">
        <w:rPr>
          <w:bCs/>
        </w:rPr>
        <w:t>Historic Context</w:t>
      </w:r>
      <w:r>
        <w:rPr>
          <w:bCs/>
        </w:rPr>
        <w:t xml:space="preserve"> Study of </w:t>
      </w:r>
      <w:r w:rsidRPr="007550CC">
        <w:rPr>
          <w:bCs/>
        </w:rPr>
        <w:t>Waterfowl Hunting Camp</w:t>
      </w:r>
      <w:r>
        <w:rPr>
          <w:bCs/>
        </w:rPr>
        <w:t xml:space="preserve">s and Related Properties within </w:t>
      </w:r>
      <w:r w:rsidRPr="007550CC">
        <w:rPr>
          <w:bCs/>
        </w:rPr>
        <w:t xml:space="preserve">Assateague Island </w:t>
      </w:r>
      <w:r>
        <w:rPr>
          <w:bCs/>
        </w:rPr>
        <w:t xml:space="preserve">National Seashore, Maryland and </w:t>
      </w:r>
      <w:r w:rsidRPr="007550CC">
        <w:rPr>
          <w:bCs/>
        </w:rPr>
        <w:t>Virginia</w:t>
      </w:r>
      <w:r>
        <w:rPr>
          <w:bCs/>
        </w:rPr>
        <w:t>”</w:t>
      </w:r>
      <w:r w:rsidRPr="007550CC">
        <w:rPr>
          <w:bCs/>
        </w:rPr>
        <w:t xml:space="preserve"> </w:t>
      </w:r>
      <w:r>
        <w:t>(National Park Service), 2004.</w:t>
      </w:r>
    </w:p>
  </w:footnote>
  <w:footnote w:id="10">
    <w:p w14:paraId="5F319B77" w14:textId="7664F593" w:rsidR="00FE15E6" w:rsidRPr="00F32BD2" w:rsidRDefault="00FE15E6">
      <w:pPr>
        <w:pStyle w:val="FootnoteText"/>
        <w:rPr>
          <w:rFonts w:ascii="Times New Roman" w:hAnsi="Times New Roman"/>
        </w:rPr>
      </w:pPr>
      <w:r>
        <w:rPr>
          <w:rStyle w:val="FootnoteReference"/>
        </w:rPr>
        <w:footnoteRef/>
      </w:r>
      <w:r>
        <w:t xml:space="preserve"> </w:t>
      </w:r>
      <w:r w:rsidRPr="00F32BD2">
        <w:rPr>
          <w:rFonts w:ascii="Times New Roman" w:hAnsi="Times New Roman"/>
        </w:rPr>
        <w:t xml:space="preserve">U.S. Department of Homeland Security, United States Coast Guard, </w:t>
      </w:r>
      <w:r>
        <w:rPr>
          <w:rFonts w:ascii="Times New Roman" w:hAnsi="Times New Roman"/>
        </w:rPr>
        <w:t>“</w:t>
      </w:r>
      <w:r w:rsidRPr="00F32BD2">
        <w:rPr>
          <w:rFonts w:ascii="Times New Roman" w:hAnsi="Times New Roman"/>
        </w:rPr>
        <w:t>Historian’s Office: 1900s – 2000s,</w:t>
      </w:r>
      <w:r>
        <w:rPr>
          <w:rFonts w:ascii="Times New Roman" w:hAnsi="Times New Roman"/>
        </w:rPr>
        <w:t>”</w:t>
      </w:r>
      <w:r w:rsidRPr="00F32BD2">
        <w:rPr>
          <w:rFonts w:ascii="Times New Roman" w:hAnsi="Times New Roman"/>
        </w:rPr>
        <w:t xml:space="preserve"> </w:t>
      </w:r>
      <w:hyperlink r:id="rId3" w:history="1">
        <w:r w:rsidRPr="00F32BD2">
          <w:rPr>
            <w:rStyle w:val="Hyperlink"/>
            <w:rFonts w:ascii="Times New Roman" w:hAnsi="Times New Roman"/>
          </w:rPr>
          <w:t>https://www.history.uscg.mil/Complete-Time-Line/Time-Line-1900-2000/</w:t>
        </w:r>
      </w:hyperlink>
      <w:r w:rsidRPr="00F32BD2">
        <w:rPr>
          <w:rFonts w:ascii="Times New Roman" w:hAnsi="Times New Roman"/>
        </w:rPr>
        <w:t xml:space="preserve"> </w:t>
      </w:r>
    </w:p>
  </w:footnote>
  <w:footnote w:id="11">
    <w:p w14:paraId="2DE1542E" w14:textId="5553D403" w:rsidR="00FE15E6" w:rsidRDefault="00FE15E6">
      <w:pPr>
        <w:pStyle w:val="FootnoteText"/>
      </w:pPr>
      <w:r>
        <w:rPr>
          <w:rStyle w:val="FootnoteReference"/>
        </w:rPr>
        <w:footnoteRef/>
      </w:r>
      <w:r>
        <w:t xml:space="preserve"> </w:t>
      </w:r>
      <w:r w:rsidRPr="00B40860">
        <w:rPr>
          <w:rFonts w:ascii="Times New Roman" w:hAnsi="Times New Roman"/>
        </w:rPr>
        <w:t xml:space="preserve">Gregory J. Hansard. </w:t>
      </w:r>
      <w:r w:rsidRPr="00284FDD">
        <w:rPr>
          <w:rFonts w:ascii="Times New Roman" w:hAnsi="Times New Roman"/>
          <w:i/>
        </w:rPr>
        <w:t xml:space="preserve">German Sailors in Hampton Roads: A World War I Story at Norfolk Naval </w:t>
      </w:r>
      <w:r w:rsidRPr="00E11CE4">
        <w:rPr>
          <w:rFonts w:ascii="Times New Roman" w:hAnsi="Times New Roman"/>
          <w:i/>
        </w:rPr>
        <w:t>Yard</w:t>
      </w:r>
      <w:r w:rsidRPr="00675EC9">
        <w:rPr>
          <w:rFonts w:ascii="Times New Roman" w:hAnsi="Times New Roman"/>
        </w:rPr>
        <w:t>. (Charleston, SC: The History Press, 2018), 20 – 22.</w:t>
      </w:r>
    </w:p>
  </w:footnote>
  <w:footnote w:id="12">
    <w:p w14:paraId="0D4CC7B5" w14:textId="18A5654D" w:rsidR="00FE15E6" w:rsidRPr="00675EC9" w:rsidRDefault="00FE15E6">
      <w:pPr>
        <w:pStyle w:val="FootnoteText"/>
        <w:rPr>
          <w:rFonts w:ascii="Times New Roman" w:hAnsi="Times New Roman"/>
        </w:rPr>
      </w:pPr>
      <w:r>
        <w:rPr>
          <w:rStyle w:val="FootnoteReference"/>
        </w:rPr>
        <w:footnoteRef/>
      </w:r>
      <w:r>
        <w:t xml:space="preserve"> </w:t>
      </w:r>
      <w:r>
        <w:rPr>
          <w:rFonts w:ascii="Times New Roman" w:hAnsi="Times New Roman"/>
        </w:rPr>
        <w:t>Ibid.</w:t>
      </w:r>
    </w:p>
  </w:footnote>
  <w:footnote w:id="13">
    <w:p w14:paraId="14375064" w14:textId="4758FF10" w:rsidR="00FE15E6" w:rsidRPr="00675EC9" w:rsidRDefault="00FE15E6">
      <w:pPr>
        <w:pStyle w:val="FootnoteText"/>
        <w:rPr>
          <w:rFonts w:ascii="Times New Roman" w:hAnsi="Times New Roman"/>
        </w:rPr>
      </w:pPr>
      <w:r w:rsidRPr="00675EC9">
        <w:rPr>
          <w:rStyle w:val="FootnoteReference"/>
          <w:rFonts w:ascii="Times New Roman" w:hAnsi="Times New Roman"/>
        </w:rPr>
        <w:footnoteRef/>
      </w:r>
      <w:r w:rsidRPr="00675EC9">
        <w:rPr>
          <w:rFonts w:ascii="Times New Roman" w:hAnsi="Times New Roman"/>
        </w:rPr>
        <w:t xml:space="preserve"> Ibid., 33.</w:t>
      </w:r>
    </w:p>
  </w:footnote>
  <w:footnote w:id="14">
    <w:p w14:paraId="695D3EB5" w14:textId="7E07AF17" w:rsidR="00FE15E6" w:rsidRDefault="00FE15E6">
      <w:pPr>
        <w:pStyle w:val="FootnoteText"/>
      </w:pPr>
      <w:r w:rsidRPr="00675EC9">
        <w:rPr>
          <w:rStyle w:val="FootnoteReference"/>
          <w:rFonts w:ascii="Times New Roman" w:hAnsi="Times New Roman"/>
        </w:rPr>
        <w:footnoteRef/>
      </w:r>
      <w:r w:rsidRPr="00675EC9">
        <w:rPr>
          <w:rFonts w:ascii="Times New Roman" w:hAnsi="Times New Roman"/>
        </w:rPr>
        <w:t xml:space="preserve"> Ibid.</w:t>
      </w:r>
    </w:p>
  </w:footnote>
  <w:footnote w:id="15">
    <w:p w14:paraId="597D7678" w14:textId="306CCC18" w:rsidR="00FE15E6" w:rsidRPr="002324F2" w:rsidRDefault="00FE15E6">
      <w:pPr>
        <w:pStyle w:val="FootnoteText"/>
        <w:rPr>
          <w:rFonts w:ascii="Times New Roman" w:hAnsi="Times New Roman"/>
        </w:rPr>
      </w:pPr>
      <w:r w:rsidRPr="002324F2">
        <w:rPr>
          <w:rStyle w:val="FootnoteReference"/>
          <w:rFonts w:ascii="Times New Roman" w:hAnsi="Times New Roman"/>
        </w:rPr>
        <w:footnoteRef/>
      </w:r>
      <w:r w:rsidRPr="002324F2">
        <w:rPr>
          <w:rFonts w:ascii="Times New Roman" w:hAnsi="Times New Roman"/>
        </w:rPr>
        <w:t xml:space="preserve"> Ibid., 68 – 69.</w:t>
      </w:r>
    </w:p>
  </w:footnote>
  <w:footnote w:id="16">
    <w:p w14:paraId="69BF9BB0" w14:textId="72CEEDCD" w:rsidR="00FE15E6" w:rsidRDefault="00FE15E6">
      <w:pPr>
        <w:pStyle w:val="FootnoteText"/>
      </w:pPr>
      <w:r w:rsidRPr="002324F2">
        <w:rPr>
          <w:rStyle w:val="FootnoteReference"/>
          <w:rFonts w:ascii="Times New Roman" w:hAnsi="Times New Roman"/>
        </w:rPr>
        <w:footnoteRef/>
      </w:r>
      <w:r w:rsidRPr="002324F2">
        <w:rPr>
          <w:rFonts w:ascii="Times New Roman" w:hAnsi="Times New Roman"/>
        </w:rPr>
        <w:t xml:space="preserve"> U.S. Department</w:t>
      </w:r>
      <w:r w:rsidRPr="00F32BD2">
        <w:rPr>
          <w:rFonts w:ascii="Times New Roman" w:hAnsi="Times New Roman"/>
        </w:rPr>
        <w:t xml:space="preserve"> of Homeland Security, United States Coast Gu</w:t>
      </w:r>
      <w:r>
        <w:rPr>
          <w:rFonts w:ascii="Times New Roman" w:hAnsi="Times New Roman"/>
        </w:rPr>
        <w:t xml:space="preserve">ard, “The US Coast Guard in World War I.” </w:t>
      </w:r>
      <w:hyperlink r:id="rId4" w:history="1">
        <w:r w:rsidRPr="001D4E86">
          <w:rPr>
            <w:rStyle w:val="Hyperlink"/>
            <w:rFonts w:ascii="Times New Roman" w:hAnsi="Times New Roman"/>
          </w:rPr>
          <w:t>https://media.defense.gov/2017/Aug/07/2001789116/-1/-1/0/USCG-WWI-NARRATIVE.PDF</w:t>
        </w:r>
      </w:hyperlink>
      <w:r>
        <w:rPr>
          <w:rFonts w:ascii="Times New Roman" w:hAnsi="Times New Roman"/>
        </w:rPr>
        <w:t xml:space="preserve"> </w:t>
      </w:r>
    </w:p>
  </w:footnote>
  <w:footnote w:id="17">
    <w:p w14:paraId="1F7E418D" w14:textId="019CBBF4" w:rsidR="00FE15E6" w:rsidRPr="00B3406D" w:rsidRDefault="00FE15E6">
      <w:pPr>
        <w:pStyle w:val="FootnoteText"/>
        <w:rPr>
          <w:rFonts w:ascii="Times New Roman" w:hAnsi="Times New Roman"/>
        </w:rPr>
      </w:pPr>
      <w:r w:rsidRPr="00B3406D">
        <w:rPr>
          <w:rStyle w:val="FootnoteReference"/>
          <w:rFonts w:ascii="Times New Roman" w:hAnsi="Times New Roman"/>
        </w:rPr>
        <w:footnoteRef/>
      </w:r>
      <w:r w:rsidRPr="00B3406D">
        <w:rPr>
          <w:rFonts w:ascii="Times New Roman" w:hAnsi="Times New Roman"/>
        </w:rPr>
        <w:t xml:space="preserve"> US Department of Commerce, NOAA, The Nature Conservancy. “Ecosystem Description.” (Virginia, 1976), </w:t>
      </w:r>
      <w:hyperlink r:id="rId5" w:history="1">
        <w:r w:rsidRPr="00B3406D">
          <w:rPr>
            <w:rStyle w:val="Hyperlink"/>
            <w:rFonts w:ascii="Times New Roman" w:hAnsi="Times New Roman"/>
          </w:rPr>
          <w:t>https://www.govinfo.gov/content/pkg/CZIC-qh76-5-v8-n37-1976-v-1/html/CZIC-qh76-5-v8-n37-1976-v-1.htm</w:t>
        </w:r>
      </w:hyperlink>
      <w:r w:rsidRPr="00B3406D">
        <w:rPr>
          <w:rFonts w:ascii="Times New Roman" w:hAnsi="Times New Roman"/>
        </w:rPr>
        <w:t xml:space="preserve">. </w:t>
      </w:r>
    </w:p>
  </w:footnote>
  <w:footnote w:id="18">
    <w:p w14:paraId="77B3B8EA" w14:textId="77777777" w:rsidR="00FE15E6" w:rsidRPr="00B40860" w:rsidRDefault="00FE15E6" w:rsidP="00E909E4">
      <w:pPr>
        <w:pStyle w:val="FootnoteText"/>
        <w:rPr>
          <w:rFonts w:ascii="Times New Roman" w:hAnsi="Times New Roman"/>
        </w:rPr>
      </w:pPr>
      <w:r w:rsidRPr="00B3406D">
        <w:rPr>
          <w:rStyle w:val="FootnoteReference"/>
          <w:rFonts w:ascii="Times New Roman" w:hAnsi="Times New Roman"/>
        </w:rPr>
        <w:footnoteRef/>
      </w:r>
      <w:r w:rsidRPr="00B3406D">
        <w:rPr>
          <w:rFonts w:ascii="Times New Roman" w:hAnsi="Times New Roman"/>
        </w:rPr>
        <w:t xml:space="preserve"> Edna </w:t>
      </w:r>
      <w:proofErr w:type="spellStart"/>
      <w:r w:rsidRPr="00B3406D">
        <w:rPr>
          <w:rFonts w:ascii="Times New Roman" w:hAnsi="Times New Roman"/>
        </w:rPr>
        <w:t>Marstad</w:t>
      </w:r>
      <w:proofErr w:type="spellEnd"/>
      <w:r w:rsidRPr="00B3406D">
        <w:rPr>
          <w:rFonts w:ascii="Times New Roman" w:hAnsi="Times New Roman"/>
        </w:rPr>
        <w:t xml:space="preserve">. </w:t>
      </w:r>
      <w:r w:rsidRPr="00B3406D">
        <w:rPr>
          <w:rFonts w:ascii="Times New Roman" w:hAnsi="Times New Roman"/>
          <w:i/>
        </w:rPr>
        <w:t>Yesterday’s Hog Island</w:t>
      </w:r>
      <w:r w:rsidRPr="00B3406D">
        <w:rPr>
          <w:rFonts w:ascii="Times New Roman" w:hAnsi="Times New Roman"/>
        </w:rPr>
        <w:t>. (Norfolk/Virginia Beach: The Donning Company/Publishers, 1985</w:t>
      </w:r>
      <w:r w:rsidRPr="00B40860">
        <w:rPr>
          <w:rFonts w:ascii="Times New Roman" w:hAnsi="Times New Roman"/>
        </w:rPr>
        <w:t>), 52 – 53.</w:t>
      </w:r>
    </w:p>
  </w:footnote>
  <w:footnote w:id="19">
    <w:p w14:paraId="549036FD" w14:textId="59684A23" w:rsidR="00FE15E6" w:rsidRPr="004104E0" w:rsidRDefault="00FE15E6" w:rsidP="004104E0">
      <w:pPr>
        <w:pStyle w:val="FootnoteText"/>
        <w:rPr>
          <w:rFonts w:ascii="Times New Roman" w:hAnsi="Times New Roman"/>
          <w:bCs/>
        </w:rPr>
      </w:pPr>
      <w:r>
        <w:rPr>
          <w:rStyle w:val="FootnoteReference"/>
        </w:rPr>
        <w:footnoteRef/>
      </w:r>
      <w:r>
        <w:rPr>
          <w:rFonts w:ascii="Times New Roman" w:hAnsi="Times New Roman"/>
          <w:bCs/>
        </w:rPr>
        <w:t xml:space="preserve"> </w:t>
      </w:r>
      <w:r w:rsidRPr="004104E0">
        <w:rPr>
          <w:rFonts w:ascii="Times New Roman" w:hAnsi="Times New Roman"/>
          <w:bCs/>
        </w:rPr>
        <w:t xml:space="preserve">Ron M. Kagawa and J. Richard </w:t>
      </w:r>
      <w:proofErr w:type="spellStart"/>
      <w:r w:rsidRPr="004104E0">
        <w:rPr>
          <w:rFonts w:ascii="Times New Roman" w:hAnsi="Times New Roman"/>
          <w:bCs/>
        </w:rPr>
        <w:t>Kellam</w:t>
      </w:r>
      <w:proofErr w:type="spellEnd"/>
      <w:r w:rsidRPr="004104E0">
        <w:rPr>
          <w:rFonts w:ascii="Times New Roman" w:hAnsi="Times New Roman"/>
          <w:bCs/>
        </w:rPr>
        <w:t>. </w:t>
      </w:r>
      <w:r w:rsidRPr="004104E0">
        <w:rPr>
          <w:rFonts w:ascii="Times New Roman" w:hAnsi="Times New Roman"/>
          <w:bCs/>
          <w:i/>
          <w:iCs/>
        </w:rPr>
        <w:t>Cobb's Island, Virginia: The Last Sentinel</w:t>
      </w:r>
      <w:r w:rsidRPr="004104E0">
        <w:rPr>
          <w:rFonts w:ascii="Times New Roman" w:hAnsi="Times New Roman"/>
          <w:bCs/>
        </w:rPr>
        <w:t xml:space="preserve">. </w:t>
      </w:r>
      <w:r>
        <w:rPr>
          <w:rFonts w:ascii="Times New Roman" w:hAnsi="Times New Roman"/>
          <w:bCs/>
        </w:rPr>
        <w:t>(Virginia Beach</w:t>
      </w:r>
      <w:r w:rsidRPr="004104E0">
        <w:rPr>
          <w:rFonts w:ascii="Times New Roman" w:hAnsi="Times New Roman"/>
          <w:bCs/>
        </w:rPr>
        <w:t>: The Donning Company Publishers, 2003</w:t>
      </w:r>
      <w:r>
        <w:rPr>
          <w:rFonts w:ascii="Times New Roman" w:hAnsi="Times New Roman"/>
          <w:bCs/>
        </w:rPr>
        <w:t xml:space="preserve">), 31. </w:t>
      </w:r>
    </w:p>
  </w:footnote>
  <w:footnote w:id="20">
    <w:p w14:paraId="20472301" w14:textId="53D7FE57" w:rsidR="00FE15E6" w:rsidRDefault="00FE15E6">
      <w:pPr>
        <w:pStyle w:val="FootnoteText"/>
      </w:pPr>
      <w:r>
        <w:rPr>
          <w:rStyle w:val="FootnoteReference"/>
        </w:rPr>
        <w:footnoteRef/>
      </w:r>
      <w:r>
        <w:t xml:space="preserve"> </w:t>
      </w:r>
      <w:r w:rsidRPr="004104E0">
        <w:rPr>
          <w:rFonts w:ascii="Times New Roman" w:hAnsi="Times New Roman"/>
        </w:rPr>
        <w:t xml:space="preserve">Nora Miller </w:t>
      </w:r>
      <w:proofErr w:type="spellStart"/>
      <w:r w:rsidRPr="004104E0">
        <w:rPr>
          <w:rFonts w:ascii="Times New Roman" w:hAnsi="Times New Roman"/>
        </w:rPr>
        <w:t>Turman</w:t>
      </w:r>
      <w:proofErr w:type="spellEnd"/>
      <w:r w:rsidRPr="004104E0">
        <w:rPr>
          <w:rFonts w:ascii="Times New Roman" w:hAnsi="Times New Roman"/>
        </w:rPr>
        <w:t xml:space="preserve">, </w:t>
      </w:r>
      <w:r w:rsidRPr="004104E0">
        <w:rPr>
          <w:rFonts w:ascii="Times New Roman" w:hAnsi="Times New Roman"/>
          <w:i/>
        </w:rPr>
        <w:t>The Eastern Shore of Virginia: 1603 – 196</w:t>
      </w:r>
      <w:r w:rsidRPr="004104E0">
        <w:rPr>
          <w:rFonts w:ascii="Times New Roman" w:hAnsi="Times New Roman"/>
        </w:rPr>
        <w:t>4. (Onancock, VA: Eastern Shore News, 1964), 220.</w:t>
      </w:r>
    </w:p>
  </w:footnote>
  <w:footnote w:id="21">
    <w:p w14:paraId="6ACE908F" w14:textId="6746FE43" w:rsidR="00FE15E6" w:rsidRPr="00A52B01" w:rsidRDefault="00FE15E6">
      <w:pPr>
        <w:pStyle w:val="FootnoteText"/>
        <w:rPr>
          <w:rFonts w:ascii="Times New Roman" w:hAnsi="Times New Roman"/>
        </w:rPr>
      </w:pPr>
      <w:r>
        <w:rPr>
          <w:rStyle w:val="FootnoteReference"/>
        </w:rPr>
        <w:footnoteRef/>
      </w:r>
      <w:r>
        <w:t xml:space="preserve"> </w:t>
      </w:r>
      <w:r w:rsidRPr="00A52B01">
        <w:rPr>
          <w:rFonts w:ascii="Times New Roman" w:hAnsi="Times New Roman"/>
        </w:rPr>
        <w:t xml:space="preserve">Lewis, </w:t>
      </w:r>
      <w:r w:rsidRPr="00A52B01">
        <w:rPr>
          <w:rFonts w:ascii="Times New Roman" w:hAnsi="Times New Roman"/>
          <w:i/>
        </w:rPr>
        <w:t>Cape Charles: A Railroad Town</w:t>
      </w:r>
      <w:r w:rsidRPr="00A52B01">
        <w:rPr>
          <w:rFonts w:ascii="Times New Roman" w:hAnsi="Times New Roman"/>
        </w:rPr>
        <w:t>, 63.</w:t>
      </w:r>
    </w:p>
  </w:footnote>
  <w:footnote w:id="22">
    <w:p w14:paraId="76972D6C" w14:textId="5ED23525" w:rsidR="00FE15E6" w:rsidRPr="00A52B01" w:rsidRDefault="00FE15E6">
      <w:pPr>
        <w:pStyle w:val="FootnoteText"/>
        <w:rPr>
          <w:rFonts w:ascii="Times New Roman" w:hAnsi="Times New Roman"/>
        </w:rPr>
      </w:pPr>
      <w:r w:rsidRPr="00A52B01">
        <w:rPr>
          <w:rStyle w:val="FootnoteReference"/>
          <w:rFonts w:ascii="Times New Roman" w:hAnsi="Times New Roman"/>
        </w:rPr>
        <w:footnoteRef/>
      </w:r>
      <w:r w:rsidRPr="00A52B01">
        <w:rPr>
          <w:rFonts w:ascii="Times New Roman" w:hAnsi="Times New Roman"/>
        </w:rPr>
        <w:t xml:space="preserve"> National Museum of the US Navy, Naval History and Heritage Command. “War Comes to America.” </w:t>
      </w:r>
      <w:hyperlink r:id="rId6" w:history="1">
        <w:r w:rsidRPr="00A52B01">
          <w:rPr>
            <w:rStyle w:val="Hyperlink"/>
            <w:rFonts w:ascii="Times New Roman" w:hAnsi="Times New Roman"/>
          </w:rPr>
          <w:t>https://www.history.navy.mil/content/history/museums/nmusn/explore/photography/wwi/wwi-war-comes-to-america.html</w:t>
        </w:r>
      </w:hyperlink>
      <w:r w:rsidRPr="00A52B01">
        <w:rPr>
          <w:rFonts w:ascii="Times New Roman" w:hAnsi="Times New Roman"/>
        </w:rPr>
        <w:t xml:space="preserve">. </w:t>
      </w:r>
    </w:p>
  </w:footnote>
  <w:footnote w:id="23">
    <w:p w14:paraId="754AF4A7" w14:textId="044F6DCB" w:rsidR="00FE15E6" w:rsidRDefault="00FE15E6">
      <w:pPr>
        <w:pStyle w:val="FootnoteText"/>
      </w:pPr>
      <w:r>
        <w:rPr>
          <w:rStyle w:val="FootnoteReference"/>
        </w:rPr>
        <w:footnoteRef/>
      </w:r>
      <w:r>
        <w:t xml:space="preserve"> </w:t>
      </w:r>
      <w:r w:rsidRPr="000F2441">
        <w:rPr>
          <w:rFonts w:ascii="Times New Roman" w:hAnsi="Times New Roman"/>
        </w:rPr>
        <w:t xml:space="preserve">U.S. Congress, House of Representatives, </w:t>
      </w:r>
      <w:r>
        <w:rPr>
          <w:rFonts w:ascii="Times New Roman" w:hAnsi="Times New Roman"/>
        </w:rPr>
        <w:t>“Boarding Launches for Quarantine Stations</w:t>
      </w:r>
      <w:r w:rsidRPr="000F2441">
        <w:rPr>
          <w:rFonts w:ascii="Times New Roman" w:hAnsi="Times New Roman"/>
        </w:rPr>
        <w:t>.</w:t>
      </w:r>
      <w:r>
        <w:rPr>
          <w:rFonts w:ascii="Times New Roman" w:hAnsi="Times New Roman"/>
        </w:rPr>
        <w:t>”</w:t>
      </w:r>
      <w:r w:rsidRPr="000F2441">
        <w:rPr>
          <w:rFonts w:ascii="Times New Roman" w:hAnsi="Times New Roman"/>
        </w:rPr>
        <w:t xml:space="preserve"> </w:t>
      </w:r>
      <w:r>
        <w:rPr>
          <w:rFonts w:ascii="Times New Roman" w:hAnsi="Times New Roman"/>
        </w:rPr>
        <w:t xml:space="preserve">64th Cong., 1st </w:t>
      </w:r>
      <w:proofErr w:type="spellStart"/>
      <w:r>
        <w:rPr>
          <w:rFonts w:ascii="Times New Roman" w:hAnsi="Times New Roman"/>
        </w:rPr>
        <w:t>sess</w:t>
      </w:r>
      <w:proofErr w:type="spellEnd"/>
      <w:r>
        <w:rPr>
          <w:rFonts w:ascii="Times New Roman" w:hAnsi="Times New Roman"/>
        </w:rPr>
        <w:t>, 1916</w:t>
      </w:r>
      <w:r w:rsidRPr="000F2441">
        <w:rPr>
          <w:rFonts w:ascii="Times New Roman" w:hAnsi="Times New Roman"/>
        </w:rPr>
        <w:t>.</w:t>
      </w:r>
      <w:r>
        <w:rPr>
          <w:rFonts w:ascii="Times New Roman" w:hAnsi="Times New Roman"/>
        </w:rPr>
        <w:t xml:space="preserve"> </w:t>
      </w:r>
      <w:hyperlink r:id="rId7" w:history="1">
        <w:r w:rsidRPr="001D4E86">
          <w:rPr>
            <w:rStyle w:val="Hyperlink"/>
            <w:rFonts w:ascii="Times New Roman" w:hAnsi="Times New Roman"/>
          </w:rPr>
          <w:t>http://eshore.iath.virginia.edu/node/3379</w:t>
        </w:r>
      </w:hyperlink>
      <w:r>
        <w:rPr>
          <w:rFonts w:ascii="Times New Roman" w:hAnsi="Times New Roman"/>
        </w:rPr>
        <w:t xml:space="preserve">. </w:t>
      </w:r>
    </w:p>
  </w:footnote>
  <w:footnote w:id="24">
    <w:p w14:paraId="2AF2335B" w14:textId="266810A4" w:rsidR="00FE15E6" w:rsidRPr="000F2441" w:rsidRDefault="00FE15E6">
      <w:pPr>
        <w:pStyle w:val="FootnoteText"/>
        <w:rPr>
          <w:rFonts w:ascii="Times New Roman" w:hAnsi="Times New Roman"/>
        </w:rPr>
      </w:pPr>
      <w:r w:rsidRPr="000F2441">
        <w:rPr>
          <w:rStyle w:val="FootnoteReference"/>
          <w:rFonts w:ascii="Times New Roman" w:hAnsi="Times New Roman"/>
        </w:rPr>
        <w:footnoteRef/>
      </w:r>
      <w:r w:rsidRPr="000F2441">
        <w:rPr>
          <w:rFonts w:ascii="Times New Roman" w:hAnsi="Times New Roman"/>
        </w:rPr>
        <w:t xml:space="preserve"> U.S. Congress, House of Representatives, </w:t>
      </w:r>
      <w:r>
        <w:rPr>
          <w:rFonts w:ascii="Times New Roman" w:hAnsi="Times New Roman"/>
        </w:rPr>
        <w:t>“</w:t>
      </w:r>
      <w:r w:rsidRPr="000F2441">
        <w:rPr>
          <w:rFonts w:ascii="Times New Roman" w:hAnsi="Times New Roman"/>
        </w:rPr>
        <w:t>Deficiency Appropriations – Remodeling Buildings.</w:t>
      </w:r>
      <w:r>
        <w:rPr>
          <w:rFonts w:ascii="Times New Roman" w:hAnsi="Times New Roman"/>
        </w:rPr>
        <w:t>”</w:t>
      </w:r>
      <w:r w:rsidRPr="000F2441">
        <w:rPr>
          <w:rFonts w:ascii="Times New Roman" w:hAnsi="Times New Roman"/>
        </w:rPr>
        <w:t xml:space="preserve"> </w:t>
      </w:r>
      <w:r>
        <w:rPr>
          <w:rFonts w:ascii="Times New Roman" w:hAnsi="Times New Roman"/>
        </w:rPr>
        <w:t xml:space="preserve">65th Cong., 2d </w:t>
      </w:r>
      <w:proofErr w:type="spellStart"/>
      <w:r>
        <w:rPr>
          <w:rFonts w:ascii="Times New Roman" w:hAnsi="Times New Roman"/>
        </w:rPr>
        <w:t>sess</w:t>
      </w:r>
      <w:proofErr w:type="spellEnd"/>
      <w:r w:rsidRPr="000F2441">
        <w:rPr>
          <w:rFonts w:ascii="Times New Roman" w:hAnsi="Times New Roman"/>
        </w:rPr>
        <w:t xml:space="preserve">, 1917. </w:t>
      </w:r>
      <w:hyperlink r:id="rId8" w:history="1">
        <w:r w:rsidRPr="000F2441">
          <w:rPr>
            <w:rStyle w:val="Hyperlink"/>
            <w:rFonts w:ascii="Times New Roman" w:hAnsi="Times New Roman"/>
          </w:rPr>
          <w:t>http://eshore.iath.virginia.edu/node/3380</w:t>
        </w:r>
      </w:hyperlink>
      <w:r w:rsidRPr="000F2441">
        <w:rPr>
          <w:rFonts w:ascii="Times New Roman" w:hAnsi="Times New Roman"/>
        </w:rPr>
        <w:t xml:space="preserve"> </w:t>
      </w:r>
    </w:p>
  </w:footnote>
  <w:footnote w:id="25">
    <w:p w14:paraId="067A623A" w14:textId="69E183CE" w:rsidR="00FE15E6" w:rsidRDefault="00FE15E6">
      <w:pPr>
        <w:pStyle w:val="FootnoteText"/>
      </w:pPr>
      <w:r>
        <w:rPr>
          <w:rStyle w:val="FootnoteReference"/>
        </w:rPr>
        <w:footnoteRef/>
      </w:r>
      <w:r>
        <w:t xml:space="preserve"> </w:t>
      </w:r>
      <w:r w:rsidRPr="000F2441">
        <w:rPr>
          <w:rFonts w:ascii="Times New Roman" w:hAnsi="Times New Roman"/>
        </w:rPr>
        <w:t xml:space="preserve">U.S. Congress, House of Representatives, </w:t>
      </w:r>
      <w:r>
        <w:rPr>
          <w:rFonts w:ascii="Times New Roman" w:hAnsi="Times New Roman"/>
        </w:rPr>
        <w:t>“Quarantine Stations – Boston and Cape Charles</w:t>
      </w:r>
      <w:r w:rsidRPr="000F2441">
        <w:rPr>
          <w:rFonts w:ascii="Times New Roman" w:hAnsi="Times New Roman"/>
        </w:rPr>
        <w:t>.</w:t>
      </w:r>
      <w:r>
        <w:rPr>
          <w:rFonts w:ascii="Times New Roman" w:hAnsi="Times New Roman"/>
        </w:rPr>
        <w:t>”</w:t>
      </w:r>
      <w:r w:rsidRPr="000F2441">
        <w:rPr>
          <w:rFonts w:ascii="Times New Roman" w:hAnsi="Times New Roman"/>
        </w:rPr>
        <w:t xml:space="preserve"> </w:t>
      </w:r>
      <w:r>
        <w:rPr>
          <w:rFonts w:ascii="Times New Roman" w:hAnsi="Times New Roman"/>
        </w:rPr>
        <w:t xml:space="preserve">65th Cong., 2d </w:t>
      </w:r>
      <w:proofErr w:type="spellStart"/>
      <w:r>
        <w:rPr>
          <w:rFonts w:ascii="Times New Roman" w:hAnsi="Times New Roman"/>
        </w:rPr>
        <w:t>sess</w:t>
      </w:r>
      <w:proofErr w:type="spellEnd"/>
      <w:r>
        <w:rPr>
          <w:rFonts w:ascii="Times New Roman" w:hAnsi="Times New Roman"/>
        </w:rPr>
        <w:t xml:space="preserve">, 1918. </w:t>
      </w:r>
      <w:hyperlink r:id="rId9" w:history="1">
        <w:r w:rsidRPr="001D4E86">
          <w:rPr>
            <w:rStyle w:val="Hyperlink"/>
            <w:rFonts w:ascii="Times New Roman" w:hAnsi="Times New Roman"/>
          </w:rPr>
          <w:t>http://eshore.iath.virginia.edu/node/3389</w:t>
        </w:r>
      </w:hyperlink>
      <w:r>
        <w:rPr>
          <w:rFonts w:ascii="Times New Roman" w:hAnsi="Times New Roman"/>
        </w:rPr>
        <w:t xml:space="preserve">. </w:t>
      </w:r>
    </w:p>
  </w:footnote>
  <w:footnote w:id="26">
    <w:p w14:paraId="4659C2F8" w14:textId="4EB69858" w:rsidR="00FE15E6" w:rsidRPr="007E113D" w:rsidRDefault="00FE15E6">
      <w:pPr>
        <w:pStyle w:val="FootnoteText"/>
        <w:rPr>
          <w:rFonts w:ascii="Times New Roman" w:hAnsi="Times New Roman"/>
        </w:rPr>
      </w:pPr>
      <w:r>
        <w:rPr>
          <w:rStyle w:val="FootnoteReference"/>
        </w:rPr>
        <w:footnoteRef/>
      </w:r>
      <w:r>
        <w:t xml:space="preserve"> </w:t>
      </w:r>
      <w:r w:rsidRPr="00B3406D">
        <w:rPr>
          <w:rFonts w:ascii="Times New Roman" w:hAnsi="Times New Roman"/>
        </w:rPr>
        <w:t xml:space="preserve">US Department of Commerce, NOAA, The Nature Conservancy. “Ecosystem Description.” (Virginia, 1976), </w:t>
      </w:r>
      <w:hyperlink r:id="rId10" w:history="1">
        <w:r w:rsidRPr="00B3406D">
          <w:rPr>
            <w:rStyle w:val="Hyperlink"/>
            <w:rFonts w:ascii="Times New Roman" w:hAnsi="Times New Roman"/>
          </w:rPr>
          <w:t>https://www.govinfo.gov/content/pkg/CZIC-qh76-5-v8-n37-1976-v-1/html/CZIC-qh76-5-v8-n37-1976-v-1.htm</w:t>
        </w:r>
      </w:hyperlink>
      <w:r>
        <w:rPr>
          <w:rFonts w:ascii="Times New Roman" w:hAnsi="Times New Roman"/>
        </w:rPr>
        <w:t>.</w:t>
      </w:r>
    </w:p>
  </w:footnote>
  <w:footnote w:id="27">
    <w:p w14:paraId="3A743C6F" w14:textId="72DD895E" w:rsidR="00FE15E6" w:rsidRPr="00C918DD" w:rsidRDefault="00FE15E6">
      <w:pPr>
        <w:pStyle w:val="FootnoteText"/>
        <w:rPr>
          <w:rFonts w:ascii="Times New Roman" w:hAnsi="Times New Roman"/>
        </w:rPr>
      </w:pPr>
      <w:r w:rsidRPr="00C918DD">
        <w:rPr>
          <w:rStyle w:val="FootnoteReference"/>
          <w:rFonts w:ascii="Times New Roman" w:hAnsi="Times New Roman"/>
        </w:rPr>
        <w:footnoteRef/>
      </w:r>
      <w:r w:rsidRPr="00C918DD">
        <w:rPr>
          <w:rFonts w:ascii="Times New Roman" w:hAnsi="Times New Roman"/>
        </w:rPr>
        <w:t xml:space="preserve"> Ibid.</w:t>
      </w:r>
    </w:p>
  </w:footnote>
  <w:footnote w:id="28">
    <w:p w14:paraId="6E3FFFD5" w14:textId="3B5CE401" w:rsidR="00FE15E6" w:rsidRPr="000F2441" w:rsidRDefault="00FE15E6">
      <w:pPr>
        <w:pStyle w:val="FootnoteText"/>
        <w:rPr>
          <w:rFonts w:ascii="Times New Roman" w:hAnsi="Times New Roman"/>
        </w:rPr>
      </w:pPr>
      <w:r w:rsidRPr="000F2441">
        <w:rPr>
          <w:rStyle w:val="FootnoteReference"/>
          <w:rFonts w:ascii="Times New Roman" w:hAnsi="Times New Roman"/>
        </w:rPr>
        <w:footnoteRef/>
      </w:r>
      <w:r w:rsidRPr="000F2441">
        <w:rPr>
          <w:rFonts w:ascii="Times New Roman" w:hAnsi="Times New Roman"/>
        </w:rPr>
        <w:t xml:space="preserve"> “Government Enlisted Master</w:t>
      </w:r>
      <w:r>
        <w:rPr>
          <w:rFonts w:ascii="Times New Roman" w:hAnsi="Times New Roman"/>
        </w:rPr>
        <w:t>s and Men of Dennis Company as W</w:t>
      </w:r>
      <w:r w:rsidRPr="000F2441">
        <w:rPr>
          <w:rFonts w:ascii="Times New Roman" w:hAnsi="Times New Roman"/>
        </w:rPr>
        <w:t xml:space="preserve">ell as Taking Fleet.” </w:t>
      </w:r>
      <w:r w:rsidRPr="000F2441">
        <w:rPr>
          <w:rFonts w:ascii="Times New Roman" w:hAnsi="Times New Roman"/>
          <w:i/>
        </w:rPr>
        <w:t>Oil, Paint, and Drug Reporter</w:t>
      </w:r>
      <w:r w:rsidRPr="000F2441">
        <w:rPr>
          <w:rFonts w:ascii="Times New Roman" w:hAnsi="Times New Roman"/>
        </w:rPr>
        <w:t xml:space="preserve">, Vol. 92, No. 1 (July, 2, 1917), 82. </w:t>
      </w:r>
    </w:p>
  </w:footnote>
  <w:footnote w:id="29">
    <w:p w14:paraId="3582BE13" w14:textId="7AEC0275" w:rsidR="00FE15E6" w:rsidRPr="004A0BF6" w:rsidRDefault="00FE15E6">
      <w:pPr>
        <w:pStyle w:val="FootnoteText"/>
        <w:rPr>
          <w:rFonts w:ascii="Times New Roman" w:hAnsi="Times New Roman"/>
        </w:rPr>
      </w:pPr>
      <w:r w:rsidRPr="000F2441">
        <w:rPr>
          <w:rStyle w:val="FootnoteReference"/>
          <w:rFonts w:ascii="Times New Roman" w:hAnsi="Times New Roman"/>
        </w:rPr>
        <w:footnoteRef/>
      </w:r>
      <w:r w:rsidRPr="000F2441">
        <w:rPr>
          <w:rFonts w:ascii="Times New Roman" w:hAnsi="Times New Roman"/>
        </w:rPr>
        <w:t xml:space="preserve"> Brooks M. Barnes and William G. Thomas III. “Northampton</w:t>
      </w:r>
      <w:r w:rsidRPr="004A0BF6">
        <w:rPr>
          <w:rFonts w:ascii="Times New Roman" w:hAnsi="Times New Roman"/>
        </w:rPr>
        <w:t xml:space="preserve"> County in War Time: A Community History.” (University of Virginia, 2008) </w:t>
      </w:r>
      <w:hyperlink r:id="rId11" w:history="1">
        <w:r w:rsidRPr="004A0BF6">
          <w:rPr>
            <w:rStyle w:val="Hyperlink"/>
            <w:rFonts w:ascii="Times New Roman" w:hAnsi="Times New Roman"/>
          </w:rPr>
          <w:t>http://eshore.iath.virginia.edu/node/2127</w:t>
        </w:r>
      </w:hyperlink>
      <w:r w:rsidRPr="004A0BF6">
        <w:rPr>
          <w:rFonts w:ascii="Times New Roman" w:hAnsi="Times New Roman"/>
        </w:rPr>
        <w:t xml:space="preserve">.  </w:t>
      </w:r>
    </w:p>
  </w:footnote>
  <w:footnote w:id="30">
    <w:p w14:paraId="3E1E152F" w14:textId="6CD3E450" w:rsidR="00FE15E6" w:rsidRPr="00F4316F" w:rsidRDefault="00FE15E6">
      <w:pPr>
        <w:pStyle w:val="FootnoteText"/>
        <w:rPr>
          <w:rFonts w:ascii="Times New Roman" w:hAnsi="Times New Roman"/>
        </w:rPr>
      </w:pPr>
      <w:r w:rsidRPr="00F4316F">
        <w:rPr>
          <w:rStyle w:val="FootnoteReference"/>
          <w:rFonts w:ascii="Times New Roman" w:hAnsi="Times New Roman"/>
        </w:rPr>
        <w:footnoteRef/>
      </w:r>
      <w:r w:rsidRPr="00F4316F">
        <w:rPr>
          <w:rFonts w:ascii="Times New Roman" w:hAnsi="Times New Roman"/>
        </w:rPr>
        <w:t xml:space="preserve"> US Fish &amp; Wildlife Service, Eastern Shore of Virginia Wildlife Refuge (2005). </w:t>
      </w:r>
      <w:hyperlink r:id="rId12" w:history="1">
        <w:r w:rsidRPr="00F4316F">
          <w:rPr>
            <w:rStyle w:val="Hyperlink"/>
            <w:rFonts w:ascii="Times New Roman" w:hAnsi="Times New Roman"/>
          </w:rPr>
          <w:t>https://www.fws.gov/uploadedFiles/Region_5/NWRS/South_Zone/Chincoteague_Complex/Eastern_Shore_of_Virginia/ESVNWRbrochure.pdf</w:t>
        </w:r>
      </w:hyperlink>
      <w:r w:rsidRPr="00F4316F">
        <w:rPr>
          <w:rFonts w:ascii="Times New Roman" w:hAnsi="Times New Roman"/>
        </w:rPr>
        <w:t xml:space="preserve"> </w:t>
      </w:r>
    </w:p>
  </w:footnote>
  <w:footnote w:id="31">
    <w:p w14:paraId="76E75C30" w14:textId="0D3B787C" w:rsidR="00FE15E6" w:rsidRPr="00C16E53" w:rsidRDefault="00FE15E6">
      <w:pPr>
        <w:pStyle w:val="FootnoteText"/>
        <w:rPr>
          <w:rFonts w:ascii="Times New Roman" w:hAnsi="Times New Roman"/>
        </w:rPr>
      </w:pPr>
      <w:r w:rsidRPr="00F4316F">
        <w:rPr>
          <w:rStyle w:val="FootnoteReference"/>
          <w:rFonts w:ascii="Times New Roman" w:hAnsi="Times New Roman"/>
        </w:rPr>
        <w:footnoteRef/>
      </w:r>
      <w:r w:rsidRPr="00F4316F">
        <w:rPr>
          <w:rFonts w:ascii="Times New Roman" w:hAnsi="Times New Roman"/>
        </w:rPr>
        <w:t xml:space="preserve"> Virginia Marine Resources Commission, “Historical Highlights of the Virginia Marine Resources Commission.” </w:t>
      </w:r>
      <w:hyperlink r:id="rId13" w:anchor="nineteenseventeen" w:history="1">
        <w:r w:rsidRPr="00F4316F">
          <w:rPr>
            <w:rStyle w:val="Hyperlink"/>
            <w:rFonts w:ascii="Times New Roman" w:hAnsi="Times New Roman"/>
          </w:rPr>
          <w:t>http://mrc.virginia.gov/vmrchist.shtm#nineteenseventeen</w:t>
        </w:r>
      </w:hyperlink>
      <w:r w:rsidRPr="00C16E53">
        <w:rPr>
          <w:rFonts w:ascii="Times New Roman" w:hAnsi="Times New Roman"/>
        </w:rPr>
        <w:t xml:space="preserve"> </w:t>
      </w:r>
    </w:p>
  </w:footnote>
  <w:footnote w:id="32">
    <w:p w14:paraId="78D01143" w14:textId="31F7CFFE" w:rsidR="006A5AD8" w:rsidRDefault="006A5AD8">
      <w:pPr>
        <w:pStyle w:val="FootnoteText"/>
      </w:pPr>
      <w:r>
        <w:rPr>
          <w:rStyle w:val="FootnoteReference"/>
        </w:rPr>
        <w:footnoteRef/>
      </w:r>
      <w:r>
        <w:t xml:space="preserve"> </w:t>
      </w:r>
      <w:r w:rsidRPr="00E160B9">
        <w:rPr>
          <w:rFonts w:ascii="Times New Roman" w:hAnsi="Times New Roman"/>
        </w:rPr>
        <w:t xml:space="preserve">Wayne Wheeler, “Cape Charles Light Station.” </w:t>
      </w:r>
      <w:r w:rsidRPr="00E160B9">
        <w:rPr>
          <w:rFonts w:ascii="Times New Roman" w:hAnsi="Times New Roman"/>
          <w:i/>
        </w:rPr>
        <w:t>The Keeper’s Log</w:t>
      </w:r>
      <w:r w:rsidRPr="00E160B9">
        <w:rPr>
          <w:rFonts w:ascii="Times New Roman" w:hAnsi="Times New Roman"/>
        </w:rPr>
        <w:t xml:space="preserve"> (Summer 2005). </w:t>
      </w:r>
      <w:hyperlink r:id="rId14" w:history="1">
        <w:r w:rsidRPr="00E160B9">
          <w:rPr>
            <w:rStyle w:val="Hyperlink"/>
            <w:rFonts w:ascii="Times New Roman" w:hAnsi="Times New Roman"/>
          </w:rPr>
          <w:t>https://uslhs.org/sites/default/files/articles_pdf/cape_charles.pdf</w:t>
        </w:r>
      </w:hyperlink>
      <w:r w:rsidRPr="00E160B9">
        <w:rPr>
          <w:rFonts w:ascii="Times New Roman" w:hAnsi="Times New Roman"/>
        </w:rPr>
        <w:t>.</w:t>
      </w:r>
    </w:p>
  </w:footnote>
  <w:footnote w:id="33">
    <w:p w14:paraId="5DD1FF1C" w14:textId="3D60A46A" w:rsidR="00FE15E6" w:rsidRPr="00E160B9" w:rsidRDefault="00FE15E6">
      <w:pPr>
        <w:pStyle w:val="FootnoteText"/>
        <w:rPr>
          <w:rFonts w:ascii="Times New Roman" w:hAnsi="Times New Roman"/>
        </w:rPr>
      </w:pPr>
      <w:r>
        <w:rPr>
          <w:rStyle w:val="FootnoteReference"/>
        </w:rPr>
        <w:footnoteRef/>
      </w:r>
      <w:r>
        <w:t xml:space="preserve"> </w:t>
      </w:r>
      <w:r w:rsidR="004F78DF">
        <w:rPr>
          <w:rFonts w:ascii="Times New Roman" w:hAnsi="Times New Roman"/>
        </w:rPr>
        <w:t>Ibid</w:t>
      </w:r>
      <w:r w:rsidR="006A5AD8">
        <w:rPr>
          <w:rFonts w:ascii="Times New Roman" w:hAnsi="Times New Roman"/>
          <w:i/>
        </w:rPr>
        <w:t>.</w:t>
      </w:r>
      <w:r w:rsidRPr="00E160B9">
        <w:rPr>
          <w:rFonts w:ascii="Times New Roman" w:hAnsi="Times New Roman"/>
        </w:rPr>
        <w:t xml:space="preserve"> </w:t>
      </w:r>
    </w:p>
  </w:footnote>
  <w:footnote w:id="34">
    <w:p w14:paraId="45D4E076" w14:textId="3C501948" w:rsidR="00FE15E6" w:rsidRPr="00E160B9" w:rsidRDefault="00FE15E6">
      <w:pPr>
        <w:pStyle w:val="FootnoteText"/>
        <w:rPr>
          <w:rFonts w:ascii="Times New Roman" w:hAnsi="Times New Roman"/>
        </w:rPr>
      </w:pPr>
      <w:r w:rsidRPr="00E160B9">
        <w:rPr>
          <w:rStyle w:val="FootnoteReference"/>
          <w:rFonts w:ascii="Times New Roman" w:hAnsi="Times New Roman"/>
        </w:rPr>
        <w:footnoteRef/>
      </w:r>
      <w:r w:rsidRPr="00E160B9">
        <w:rPr>
          <w:rFonts w:ascii="Times New Roman" w:hAnsi="Times New Roman"/>
        </w:rPr>
        <w:t xml:space="preserve"> Ellen Henry, “Lighthouses in World War I: Transition into War.” </w:t>
      </w:r>
      <w:r w:rsidRPr="00E160B9">
        <w:rPr>
          <w:rFonts w:ascii="Times New Roman" w:hAnsi="Times New Roman"/>
          <w:i/>
        </w:rPr>
        <w:t xml:space="preserve">The Keeper’s Log </w:t>
      </w:r>
      <w:r w:rsidRPr="00E160B9">
        <w:rPr>
          <w:rFonts w:ascii="Times New Roman" w:hAnsi="Times New Roman"/>
        </w:rPr>
        <w:t xml:space="preserve">(Winter 2014). </w:t>
      </w:r>
      <w:hyperlink r:id="rId15" w:history="1">
        <w:r w:rsidRPr="00E160B9">
          <w:rPr>
            <w:rStyle w:val="Hyperlink"/>
            <w:rFonts w:ascii="Times New Roman" w:hAnsi="Times New Roman"/>
          </w:rPr>
          <w:t>https://media.defense.gov/2017/Aug/07/2001789112/-1/-1/0/2017-HENRYELLENUSLHS-WWI-ARTICLE.PDF</w:t>
        </w:r>
      </w:hyperlink>
      <w:r w:rsidRPr="00E160B9">
        <w:rPr>
          <w:rFonts w:ascii="Times New Roman" w:hAnsi="Times New Roman"/>
        </w:rPr>
        <w:t xml:space="preserve"> </w:t>
      </w:r>
    </w:p>
  </w:footnote>
  <w:footnote w:id="35">
    <w:p w14:paraId="1F0C8259" w14:textId="0E910D27" w:rsidR="00FE15E6" w:rsidRPr="006B7BE1" w:rsidRDefault="00FE15E6">
      <w:pPr>
        <w:pStyle w:val="FootnoteText"/>
        <w:rPr>
          <w:rFonts w:ascii="Times New Roman" w:hAnsi="Times New Roman"/>
        </w:rPr>
      </w:pPr>
      <w:r>
        <w:rPr>
          <w:rStyle w:val="FootnoteReference"/>
        </w:rPr>
        <w:footnoteRef/>
      </w:r>
      <w:r>
        <w:t xml:space="preserve"> </w:t>
      </w:r>
      <w:r w:rsidRPr="00E849D0">
        <w:rPr>
          <w:rFonts w:ascii="Times New Roman" w:hAnsi="Times New Roman"/>
        </w:rPr>
        <w:t xml:space="preserve">William Thomas III et al. “The Countryside Transformed: The Eastern Shore of Virginia, the Pennsylvania </w:t>
      </w:r>
      <w:r w:rsidRPr="006B7BE1">
        <w:rPr>
          <w:rFonts w:ascii="Times New Roman" w:hAnsi="Times New Roman"/>
        </w:rPr>
        <w:t xml:space="preserve">Railroad, and the Creation of a Modern Landscape.” (Charlottesville: University of Virginia Press, 2007). </w:t>
      </w:r>
      <w:hyperlink r:id="rId16" w:anchor="footnote36_myphtw3" w:history="1">
        <w:r w:rsidRPr="006B7BE1">
          <w:rPr>
            <w:rStyle w:val="Hyperlink"/>
            <w:rFonts w:ascii="Times New Roman" w:hAnsi="Times New Roman"/>
          </w:rPr>
          <w:t>https://southernspaces.org/2007/countryside-transformed-eastern-shore-virginia-pennsylvania-railroad-and-creation-modern#footnote36_myphtw3</w:t>
        </w:r>
      </w:hyperlink>
      <w:r w:rsidRPr="006B7BE1">
        <w:rPr>
          <w:rStyle w:val="Hyperlink"/>
          <w:rFonts w:ascii="Times New Roman" w:hAnsi="Times New Roman"/>
        </w:rPr>
        <w:t>.</w:t>
      </w:r>
    </w:p>
  </w:footnote>
  <w:footnote w:id="36">
    <w:p w14:paraId="7CF678CB" w14:textId="0E7D094D" w:rsidR="00FE15E6" w:rsidRPr="006B7BE1" w:rsidRDefault="00FE15E6">
      <w:pPr>
        <w:pStyle w:val="FootnoteText"/>
        <w:rPr>
          <w:rFonts w:ascii="Times New Roman" w:hAnsi="Times New Roman"/>
        </w:rPr>
      </w:pPr>
      <w:r w:rsidRPr="006B7BE1">
        <w:rPr>
          <w:rStyle w:val="FootnoteReference"/>
          <w:rFonts w:ascii="Times New Roman" w:hAnsi="Times New Roman"/>
        </w:rPr>
        <w:footnoteRef/>
      </w:r>
      <w:r w:rsidRPr="006B7BE1">
        <w:rPr>
          <w:rFonts w:ascii="Times New Roman" w:hAnsi="Times New Roman"/>
        </w:rPr>
        <w:t xml:space="preserve"> J.</w:t>
      </w:r>
      <w:r>
        <w:rPr>
          <w:rFonts w:ascii="Times New Roman" w:hAnsi="Times New Roman"/>
        </w:rPr>
        <w:t xml:space="preserve"> </w:t>
      </w:r>
      <w:r w:rsidRPr="006B7BE1">
        <w:rPr>
          <w:rFonts w:ascii="Times New Roman" w:hAnsi="Times New Roman"/>
        </w:rPr>
        <w:t xml:space="preserve">L. McHugh and Robert S. Bailey, “History of Virginia’s Commercial Fisheries: Neglected Historical Records Throw Light on Today’s Problems.” </w:t>
      </w:r>
      <w:r w:rsidRPr="006B7BE1">
        <w:rPr>
          <w:rFonts w:ascii="Times New Roman" w:hAnsi="Times New Roman"/>
          <w:i/>
        </w:rPr>
        <w:t>The Virginia Journal of Science</w:t>
      </w:r>
      <w:r w:rsidRPr="006B7BE1">
        <w:rPr>
          <w:rFonts w:ascii="Times New Roman" w:hAnsi="Times New Roman"/>
        </w:rPr>
        <w:t>. (January 1957</w:t>
      </w:r>
      <w:r>
        <w:rPr>
          <w:rFonts w:ascii="Times New Roman" w:hAnsi="Times New Roman"/>
        </w:rPr>
        <w:t>)</w:t>
      </w:r>
      <w:r w:rsidRPr="006B7BE1">
        <w:rPr>
          <w:rFonts w:ascii="Times New Roman" w:hAnsi="Times New Roman"/>
        </w:rPr>
        <w:t xml:space="preserve">. </w:t>
      </w:r>
    </w:p>
  </w:footnote>
  <w:footnote w:id="37">
    <w:p w14:paraId="1EFC364C" w14:textId="36199FC0" w:rsidR="004B2756" w:rsidRDefault="004B2756">
      <w:pPr>
        <w:pStyle w:val="FootnoteText"/>
      </w:pPr>
      <w:r>
        <w:rPr>
          <w:rStyle w:val="FootnoteReference"/>
        </w:rPr>
        <w:footnoteRef/>
      </w:r>
      <w:r>
        <w:t xml:space="preserve"> </w:t>
      </w:r>
      <w:r w:rsidRPr="006B7BE1">
        <w:rPr>
          <w:rFonts w:ascii="Times New Roman" w:hAnsi="Times New Roman"/>
        </w:rPr>
        <w:t>William Thomas III et al. “The Countryside Transformed: The Eastern Shore of Virginia, the Pennsylvania Railroad</w:t>
      </w:r>
      <w:r w:rsidRPr="00E849D0">
        <w:rPr>
          <w:rFonts w:ascii="Times New Roman" w:hAnsi="Times New Roman"/>
        </w:rPr>
        <w:t>, and the Creation of a M</w:t>
      </w:r>
      <w:r>
        <w:rPr>
          <w:rFonts w:ascii="Times New Roman" w:hAnsi="Times New Roman"/>
        </w:rPr>
        <w:t>odern Landscape.”</w:t>
      </w:r>
    </w:p>
  </w:footnote>
  <w:footnote w:id="38">
    <w:p w14:paraId="2B1E4C4C" w14:textId="7EEE5B43" w:rsidR="00FE15E6" w:rsidRPr="00213999" w:rsidRDefault="00FE15E6" w:rsidP="00213999">
      <w:pPr>
        <w:pStyle w:val="FootnoteText"/>
        <w:rPr>
          <w:rFonts w:ascii="Times New Roman" w:hAnsi="Times New Roman"/>
        </w:rPr>
      </w:pPr>
      <w:r w:rsidRPr="006B7BE1">
        <w:rPr>
          <w:rStyle w:val="FootnoteReference"/>
          <w:rFonts w:ascii="Times New Roman" w:hAnsi="Times New Roman"/>
        </w:rPr>
        <w:footnoteRef/>
      </w:r>
      <w:r w:rsidR="004F78DF">
        <w:rPr>
          <w:rFonts w:ascii="Times New Roman" w:hAnsi="Times New Roman"/>
        </w:rPr>
        <w:t xml:space="preserve"> Ibid.</w:t>
      </w:r>
    </w:p>
  </w:footnote>
  <w:footnote w:id="39">
    <w:p w14:paraId="21AB2B50" w14:textId="01A5716D" w:rsidR="00FE15E6" w:rsidRPr="00213999" w:rsidRDefault="00FE15E6">
      <w:pPr>
        <w:pStyle w:val="FootnoteText"/>
        <w:rPr>
          <w:rFonts w:ascii="Times New Roman" w:hAnsi="Times New Roman"/>
        </w:rPr>
      </w:pPr>
      <w:r w:rsidRPr="00213999">
        <w:rPr>
          <w:rStyle w:val="FootnoteReference"/>
          <w:rFonts w:ascii="Times New Roman" w:hAnsi="Times New Roman"/>
        </w:rPr>
        <w:footnoteRef/>
      </w:r>
      <w:r w:rsidRPr="00213999">
        <w:rPr>
          <w:rFonts w:ascii="Times New Roman" w:hAnsi="Times New Roman"/>
        </w:rPr>
        <w:t xml:space="preserve"> </w:t>
      </w:r>
      <w:r>
        <w:rPr>
          <w:rFonts w:ascii="Times New Roman" w:hAnsi="Times New Roman"/>
        </w:rPr>
        <w:t>“</w:t>
      </w:r>
      <w:r w:rsidRPr="00213999">
        <w:rPr>
          <w:rFonts w:ascii="Times New Roman" w:hAnsi="Times New Roman"/>
        </w:rPr>
        <w:t>Report of the Commission of Fisheries of Virginia. 1907–1967</w:t>
      </w:r>
      <w:r>
        <w:rPr>
          <w:rFonts w:ascii="Times New Roman" w:hAnsi="Times New Roman"/>
        </w:rPr>
        <w:t>”</w:t>
      </w:r>
      <w:r w:rsidRPr="00213999">
        <w:rPr>
          <w:rFonts w:ascii="Times New Roman" w:hAnsi="Times New Roman"/>
        </w:rPr>
        <w:t xml:space="preserve"> (1907–1980). Commonwealth of Virginia; Office of the Commission of Fisheries, Richmond, VA.</w:t>
      </w:r>
    </w:p>
  </w:footnote>
  <w:footnote w:id="40">
    <w:p w14:paraId="3B22D9E0" w14:textId="62940293" w:rsidR="00FE15E6" w:rsidRPr="00334513" w:rsidRDefault="00FE15E6">
      <w:pPr>
        <w:pStyle w:val="FootnoteText"/>
        <w:rPr>
          <w:rFonts w:ascii="Times New Roman" w:hAnsi="Times New Roman"/>
        </w:rPr>
      </w:pPr>
      <w:r w:rsidRPr="00213999">
        <w:rPr>
          <w:rStyle w:val="FootnoteReference"/>
          <w:rFonts w:ascii="Times New Roman" w:hAnsi="Times New Roman"/>
        </w:rPr>
        <w:footnoteRef/>
      </w:r>
      <w:r w:rsidRPr="00213999">
        <w:rPr>
          <w:rFonts w:ascii="Times New Roman" w:hAnsi="Times New Roman"/>
        </w:rPr>
        <w:t xml:space="preserve"> Mrs. F. F. Buchanan and Mrs. Macon Hall McGuire. “Northampton County in War Time: A Community History.” In </w:t>
      </w:r>
      <w:r w:rsidRPr="00213999">
        <w:rPr>
          <w:rFonts w:ascii="Times New Roman" w:hAnsi="Times New Roman"/>
          <w:i/>
        </w:rPr>
        <w:t>Virginia Communities</w:t>
      </w:r>
      <w:r w:rsidRPr="00334513">
        <w:rPr>
          <w:rFonts w:ascii="Times New Roman" w:hAnsi="Times New Roman"/>
          <w:i/>
        </w:rPr>
        <w:t xml:space="preserve"> in War Time</w:t>
      </w:r>
      <w:r w:rsidRPr="00334513">
        <w:rPr>
          <w:rFonts w:ascii="Times New Roman" w:hAnsi="Times New Roman"/>
        </w:rPr>
        <w:t>. (Richmond: Virginia War History Commission, 1926), 359.</w:t>
      </w:r>
    </w:p>
  </w:footnote>
  <w:footnote w:id="41">
    <w:p w14:paraId="242D9DF0" w14:textId="799775E5" w:rsidR="00FE15E6" w:rsidRPr="000A5A45" w:rsidRDefault="00FE15E6" w:rsidP="000A5A45">
      <w:pPr>
        <w:rPr>
          <w:rFonts w:ascii="Times New Roman" w:eastAsia="Times New Roman" w:hAnsi="Times New Roman"/>
        </w:rPr>
      </w:pPr>
      <w:r w:rsidRPr="00334513">
        <w:rPr>
          <w:rStyle w:val="FootnoteReference"/>
          <w:rFonts w:ascii="Times New Roman" w:hAnsi="Times New Roman"/>
        </w:rPr>
        <w:footnoteRef/>
      </w:r>
      <w:r w:rsidRPr="00334513">
        <w:rPr>
          <w:rFonts w:ascii="Times New Roman" w:hAnsi="Times New Roman"/>
        </w:rPr>
        <w:t xml:space="preserve"> </w:t>
      </w:r>
      <w:r w:rsidRPr="00334513">
        <w:rPr>
          <w:rFonts w:ascii="Times New Roman" w:eastAsia="Times New Roman" w:hAnsi="Times New Roman"/>
        </w:rPr>
        <w:t xml:space="preserve">Chris Dickon, “Images of Rail: Eastern Shore Railroad.” (Charleston, SC: Arcadia Publishing, 2006), </w:t>
      </w:r>
      <w:r>
        <w:rPr>
          <w:rFonts w:ascii="Times New Roman" w:eastAsia="Times New Roman" w:hAnsi="Times New Roman"/>
        </w:rPr>
        <w:t>45</w:t>
      </w:r>
      <w:r w:rsidRPr="00334513">
        <w:rPr>
          <w:rFonts w:ascii="Times New Roman" w:eastAsia="Times New Roman" w:hAnsi="Times New Roman"/>
        </w:rPr>
        <w:t>.</w:t>
      </w:r>
    </w:p>
  </w:footnote>
  <w:footnote w:id="42">
    <w:p w14:paraId="3B615CF1" w14:textId="7F8C9F2B" w:rsidR="00FE15E6" w:rsidRDefault="00FE15E6">
      <w:pPr>
        <w:pStyle w:val="FootnoteText"/>
      </w:pPr>
      <w:r>
        <w:rPr>
          <w:rStyle w:val="FootnoteReference"/>
        </w:rPr>
        <w:footnoteRef/>
      </w:r>
      <w:r>
        <w:t xml:space="preserve"> </w:t>
      </w:r>
      <w:r w:rsidRPr="006B7BE1">
        <w:rPr>
          <w:rFonts w:ascii="Times New Roman" w:hAnsi="Times New Roman"/>
        </w:rPr>
        <w:t>William Thomas III et al. “The Countryside Transformed: The Eastern Shore of Virginia, the Pennsylvania Railroad</w:t>
      </w:r>
      <w:r w:rsidRPr="00E849D0">
        <w:rPr>
          <w:rFonts w:ascii="Times New Roman" w:hAnsi="Times New Roman"/>
        </w:rPr>
        <w:t xml:space="preserve">, and the Creation of a Modern Landscape.” </w:t>
      </w:r>
    </w:p>
  </w:footnote>
  <w:footnote w:id="43">
    <w:p w14:paraId="757A95EF" w14:textId="3D7E4AE5" w:rsidR="00FE15E6" w:rsidRPr="0087077C" w:rsidRDefault="00FE15E6">
      <w:pPr>
        <w:pStyle w:val="FootnoteText"/>
        <w:rPr>
          <w:rFonts w:ascii="Times New Roman" w:hAnsi="Times New Roman"/>
        </w:rPr>
      </w:pPr>
      <w:r w:rsidRPr="0087077C">
        <w:rPr>
          <w:rStyle w:val="FootnoteReference"/>
          <w:rFonts w:ascii="Times New Roman" w:hAnsi="Times New Roman"/>
        </w:rPr>
        <w:footnoteRef/>
      </w:r>
      <w:r w:rsidRPr="0087077C">
        <w:rPr>
          <w:rFonts w:ascii="Times New Roman" w:hAnsi="Times New Roman"/>
        </w:rPr>
        <w:t xml:space="preserve"> Georgia </w:t>
      </w:r>
      <w:proofErr w:type="spellStart"/>
      <w:r w:rsidRPr="0087077C">
        <w:rPr>
          <w:rFonts w:ascii="Times New Roman" w:hAnsi="Times New Roman"/>
        </w:rPr>
        <w:t>Stockley</w:t>
      </w:r>
      <w:proofErr w:type="spellEnd"/>
      <w:r w:rsidRPr="0087077C">
        <w:rPr>
          <w:rFonts w:ascii="Times New Roman" w:hAnsi="Times New Roman"/>
        </w:rPr>
        <w:t>. “</w:t>
      </w:r>
      <w:proofErr w:type="spellStart"/>
      <w:r w:rsidRPr="0087077C">
        <w:rPr>
          <w:rFonts w:ascii="Times New Roman" w:hAnsi="Times New Roman"/>
        </w:rPr>
        <w:t>Accomac</w:t>
      </w:r>
      <w:proofErr w:type="spellEnd"/>
      <w:r w:rsidRPr="0087077C">
        <w:rPr>
          <w:rFonts w:ascii="Times New Roman" w:hAnsi="Times New Roman"/>
        </w:rPr>
        <w:t xml:space="preserve"> County in War Time.” In </w:t>
      </w:r>
      <w:r w:rsidRPr="0087077C">
        <w:rPr>
          <w:rFonts w:ascii="Times New Roman" w:hAnsi="Times New Roman"/>
          <w:i/>
        </w:rPr>
        <w:t>Virginia Communities in War Time</w:t>
      </w:r>
      <w:r w:rsidRPr="0087077C">
        <w:rPr>
          <w:rFonts w:ascii="Times New Roman" w:hAnsi="Times New Roman"/>
        </w:rPr>
        <w:t>. (Richmond: Virginia War History Commission, 1926),</w:t>
      </w:r>
      <w:r>
        <w:rPr>
          <w:rFonts w:ascii="Times New Roman" w:hAnsi="Times New Roman"/>
        </w:rPr>
        <w:t xml:space="preserve"> 3.</w:t>
      </w:r>
    </w:p>
  </w:footnote>
  <w:footnote w:id="44">
    <w:p w14:paraId="7A79423E" w14:textId="01F400C1" w:rsidR="00FE15E6" w:rsidRPr="00A57FA6" w:rsidRDefault="00FE15E6">
      <w:pPr>
        <w:pStyle w:val="FootnoteText"/>
        <w:rPr>
          <w:rFonts w:ascii="Times New Roman" w:hAnsi="Times New Roman"/>
        </w:rPr>
      </w:pPr>
      <w:r>
        <w:rPr>
          <w:rStyle w:val="FootnoteReference"/>
        </w:rPr>
        <w:footnoteRef/>
      </w:r>
      <w:r>
        <w:t xml:space="preserve"> </w:t>
      </w:r>
      <w:r>
        <w:rPr>
          <w:rFonts w:ascii="Times New Roman" w:hAnsi="Times New Roman"/>
        </w:rPr>
        <w:t>US N</w:t>
      </w:r>
      <w:r w:rsidRPr="00A57FA6">
        <w:rPr>
          <w:rFonts w:ascii="Times New Roman" w:hAnsi="Times New Roman"/>
        </w:rPr>
        <w:t xml:space="preserve">ational Archives, Military Records, “The Meuse-Argonne Offensive.” </w:t>
      </w:r>
      <w:hyperlink r:id="rId17" w:history="1">
        <w:r w:rsidRPr="00A57FA6">
          <w:rPr>
            <w:rStyle w:val="Hyperlink"/>
            <w:rFonts w:ascii="Times New Roman" w:hAnsi="Times New Roman"/>
          </w:rPr>
          <w:t>https://www.archives.gov/research/military/ww1/meuse-argonne</w:t>
        </w:r>
      </w:hyperlink>
      <w:r w:rsidRPr="00A57FA6">
        <w:rPr>
          <w:rFonts w:ascii="Times New Roman" w:hAnsi="Times New Roman"/>
        </w:rPr>
        <w:t xml:space="preserve">. </w:t>
      </w:r>
    </w:p>
  </w:footnote>
  <w:footnote w:id="45">
    <w:p w14:paraId="46C0F136" w14:textId="2F262F9C" w:rsidR="00FE15E6" w:rsidRDefault="00FE15E6">
      <w:pPr>
        <w:pStyle w:val="FootnoteText"/>
      </w:pPr>
      <w:r>
        <w:rPr>
          <w:rStyle w:val="FootnoteReference"/>
        </w:rPr>
        <w:footnoteRef/>
      </w:r>
      <w:r>
        <w:t xml:space="preserve"> </w:t>
      </w:r>
      <w:proofErr w:type="spellStart"/>
      <w:r w:rsidRPr="004104E0">
        <w:rPr>
          <w:rFonts w:ascii="Times New Roman" w:hAnsi="Times New Roman"/>
        </w:rPr>
        <w:t>Turman</w:t>
      </w:r>
      <w:proofErr w:type="spellEnd"/>
      <w:r w:rsidRPr="004104E0">
        <w:rPr>
          <w:rFonts w:ascii="Times New Roman" w:hAnsi="Times New Roman"/>
        </w:rPr>
        <w:t xml:space="preserve">, </w:t>
      </w:r>
      <w:r w:rsidRPr="004104E0">
        <w:rPr>
          <w:rFonts w:ascii="Times New Roman" w:hAnsi="Times New Roman"/>
          <w:i/>
        </w:rPr>
        <w:t>The Eastern Shore of Virginia: 1603 – 196</w:t>
      </w:r>
      <w:r>
        <w:rPr>
          <w:rFonts w:ascii="Times New Roman" w:hAnsi="Times New Roman"/>
        </w:rPr>
        <w:t>4, 221</w:t>
      </w:r>
      <w:r w:rsidRPr="004104E0">
        <w:rPr>
          <w:rFonts w:ascii="Times New Roman" w:hAnsi="Times New Roman"/>
        </w:rPr>
        <w:t>.</w:t>
      </w:r>
    </w:p>
  </w:footnote>
  <w:footnote w:id="46">
    <w:p w14:paraId="1D53654C" w14:textId="79EBB7B1" w:rsidR="00FE15E6" w:rsidRDefault="00FE15E6">
      <w:pPr>
        <w:pStyle w:val="FootnoteText"/>
      </w:pPr>
      <w:r w:rsidRPr="00A57FA6">
        <w:rPr>
          <w:rStyle w:val="FootnoteReference"/>
          <w:rFonts w:ascii="Times New Roman" w:hAnsi="Times New Roman"/>
        </w:rPr>
        <w:footnoteRef/>
      </w:r>
      <w:r w:rsidRPr="00A57FA6">
        <w:rPr>
          <w:rFonts w:ascii="Times New Roman" w:hAnsi="Times New Roman"/>
        </w:rPr>
        <w:t xml:space="preserve"> Buchanan and McGuire. “Northampton County in War Time: A Community History,</w:t>
      </w:r>
      <w:r>
        <w:rPr>
          <w:rFonts w:ascii="Times New Roman" w:hAnsi="Times New Roman"/>
        </w:rPr>
        <w:t>”</w:t>
      </w:r>
      <w:r w:rsidRPr="00A57FA6">
        <w:rPr>
          <w:rFonts w:ascii="Times New Roman" w:hAnsi="Times New Roman"/>
        </w:rPr>
        <w:t xml:space="preserve"> 361</w:t>
      </w:r>
      <w:r>
        <w:rPr>
          <w:rFonts w:ascii="Times New Roman" w:hAnsi="Times New Roman"/>
        </w:rPr>
        <w:t xml:space="preserve"> – 362.</w:t>
      </w:r>
    </w:p>
  </w:footnote>
  <w:footnote w:id="47">
    <w:p w14:paraId="7D41AA0E" w14:textId="56F7507F" w:rsidR="00FE15E6" w:rsidRDefault="00FE15E6">
      <w:pPr>
        <w:pStyle w:val="FootnoteText"/>
      </w:pPr>
      <w:r>
        <w:rPr>
          <w:rStyle w:val="FootnoteReference"/>
        </w:rPr>
        <w:footnoteRef/>
      </w:r>
      <w:r>
        <w:t xml:space="preserve"> </w:t>
      </w:r>
      <w:r>
        <w:rPr>
          <w:rFonts w:ascii="Times New Roman" w:hAnsi="Times New Roman"/>
        </w:rPr>
        <w:t>Ibid., 360.</w:t>
      </w:r>
    </w:p>
  </w:footnote>
  <w:footnote w:id="48">
    <w:p w14:paraId="4246DCE0" w14:textId="33C09EFB" w:rsidR="00FE15E6" w:rsidRPr="0008541A" w:rsidRDefault="00FE15E6">
      <w:pPr>
        <w:pStyle w:val="FootnoteText"/>
        <w:rPr>
          <w:rFonts w:ascii="Times New Roman" w:hAnsi="Times New Roman"/>
        </w:rPr>
      </w:pPr>
      <w:r>
        <w:rPr>
          <w:rStyle w:val="FootnoteReference"/>
        </w:rPr>
        <w:footnoteRef/>
      </w:r>
      <w:r>
        <w:t xml:space="preserve"> </w:t>
      </w:r>
      <w:r w:rsidRPr="00A52B01">
        <w:rPr>
          <w:rFonts w:ascii="Times New Roman" w:hAnsi="Times New Roman"/>
        </w:rPr>
        <w:t xml:space="preserve">Lewis, </w:t>
      </w:r>
      <w:r w:rsidRPr="00A52B01">
        <w:rPr>
          <w:rFonts w:ascii="Times New Roman" w:hAnsi="Times New Roman"/>
          <w:i/>
        </w:rPr>
        <w:t>Cape Charles: A Railroad Town</w:t>
      </w:r>
      <w:r>
        <w:rPr>
          <w:rFonts w:ascii="Times New Roman" w:hAnsi="Times New Roman"/>
        </w:rPr>
        <w:t>, 64</w:t>
      </w:r>
      <w:r w:rsidRPr="00A52B01">
        <w:rPr>
          <w:rFonts w:ascii="Times New Roman" w:hAnsi="Times New Roman"/>
        </w:rPr>
        <w:t>.</w:t>
      </w:r>
    </w:p>
  </w:footnote>
  <w:footnote w:id="49">
    <w:p w14:paraId="057BF109" w14:textId="1F5D679A" w:rsidR="00FE15E6" w:rsidRPr="00B1043B" w:rsidRDefault="00FE15E6">
      <w:pPr>
        <w:pStyle w:val="FootnoteText"/>
        <w:rPr>
          <w:rFonts w:ascii="Times New Roman" w:hAnsi="Times New Roman"/>
        </w:rPr>
      </w:pPr>
      <w:r>
        <w:rPr>
          <w:rStyle w:val="FootnoteReference"/>
        </w:rPr>
        <w:footnoteRef/>
      </w:r>
      <w:r>
        <w:t xml:space="preserve"> </w:t>
      </w:r>
      <w:r w:rsidRPr="0087077C">
        <w:rPr>
          <w:rFonts w:ascii="Times New Roman" w:hAnsi="Times New Roman"/>
        </w:rPr>
        <w:t>Buchanan and McGuire. “Northampton County in War Time: A Community History</w:t>
      </w:r>
      <w:r>
        <w:rPr>
          <w:rFonts w:ascii="Times New Roman" w:hAnsi="Times New Roman"/>
        </w:rPr>
        <w:t xml:space="preserve">,” </w:t>
      </w:r>
      <w:r w:rsidRPr="00B1043B">
        <w:rPr>
          <w:rFonts w:ascii="Times New Roman" w:hAnsi="Times New Roman"/>
        </w:rPr>
        <w:t>364.</w:t>
      </w:r>
    </w:p>
  </w:footnote>
  <w:footnote w:id="50">
    <w:p w14:paraId="23482E1C" w14:textId="0B0BB697" w:rsidR="00FE15E6" w:rsidRPr="00B1043B" w:rsidRDefault="00FE15E6">
      <w:pPr>
        <w:pStyle w:val="FootnoteText"/>
        <w:rPr>
          <w:rFonts w:ascii="Times New Roman" w:hAnsi="Times New Roman"/>
        </w:rPr>
      </w:pPr>
      <w:r w:rsidRPr="00B1043B">
        <w:rPr>
          <w:rStyle w:val="FootnoteReference"/>
          <w:rFonts w:ascii="Times New Roman" w:hAnsi="Times New Roman"/>
        </w:rPr>
        <w:footnoteRef/>
      </w:r>
      <w:r w:rsidRPr="00B1043B">
        <w:rPr>
          <w:rFonts w:ascii="Times New Roman" w:hAnsi="Times New Roman"/>
        </w:rPr>
        <w:t xml:space="preserve"> Ibid.</w:t>
      </w:r>
    </w:p>
  </w:footnote>
  <w:footnote w:id="51">
    <w:p w14:paraId="6ABB3186" w14:textId="20E5FBD0" w:rsidR="00FE15E6" w:rsidRPr="000D7D3A" w:rsidRDefault="00FE15E6">
      <w:pPr>
        <w:pStyle w:val="FootnoteText"/>
        <w:rPr>
          <w:rFonts w:ascii="Times New Roman" w:hAnsi="Times New Roman"/>
        </w:rPr>
      </w:pPr>
      <w:r w:rsidRPr="00B1043B">
        <w:rPr>
          <w:rStyle w:val="FootnoteReference"/>
          <w:rFonts w:ascii="Times New Roman" w:hAnsi="Times New Roman"/>
        </w:rPr>
        <w:footnoteRef/>
      </w:r>
      <w:r w:rsidRPr="00B1043B">
        <w:rPr>
          <w:rFonts w:ascii="Times New Roman" w:hAnsi="Times New Roman"/>
        </w:rPr>
        <w:t xml:space="preserve"> Local</w:t>
      </w:r>
      <w:r w:rsidRPr="00222FFB">
        <w:rPr>
          <w:rFonts w:ascii="Times New Roman" w:hAnsi="Times New Roman"/>
        </w:rPr>
        <w:t xml:space="preserve"> News, </w:t>
      </w:r>
      <w:r w:rsidRPr="00222FFB">
        <w:rPr>
          <w:rFonts w:ascii="Times New Roman" w:hAnsi="Times New Roman"/>
          <w:i/>
        </w:rPr>
        <w:t>Peninsula</w:t>
      </w:r>
      <w:r w:rsidRPr="009B499F">
        <w:rPr>
          <w:rFonts w:ascii="Times New Roman" w:hAnsi="Times New Roman"/>
          <w:i/>
        </w:rPr>
        <w:t xml:space="preserve"> Enterprise</w:t>
      </w:r>
      <w:r w:rsidRPr="009B499F">
        <w:rPr>
          <w:rFonts w:ascii="Times New Roman" w:hAnsi="Times New Roman"/>
        </w:rPr>
        <w:t>, Volume</w:t>
      </w:r>
      <w:r w:rsidRPr="000D7D3A">
        <w:rPr>
          <w:rFonts w:ascii="Times New Roman" w:hAnsi="Times New Roman"/>
        </w:rPr>
        <w:t xml:space="preserve"> 37, Number 32, 16 February 1918</w:t>
      </w:r>
    </w:p>
  </w:footnote>
  <w:footnote w:id="52">
    <w:p w14:paraId="67073D54" w14:textId="2D9F51A9" w:rsidR="00FE15E6" w:rsidRPr="001B7115" w:rsidRDefault="00FE15E6" w:rsidP="00455EEA">
      <w:pPr>
        <w:pStyle w:val="FootnoteText"/>
        <w:rPr>
          <w:rFonts w:ascii="Times New Roman" w:hAnsi="Times New Roman"/>
        </w:rPr>
      </w:pPr>
      <w:r>
        <w:rPr>
          <w:rStyle w:val="FootnoteReference"/>
        </w:rPr>
        <w:footnoteRef/>
      </w:r>
      <w:r>
        <w:t xml:space="preserve"> </w:t>
      </w:r>
      <w:proofErr w:type="spellStart"/>
      <w:r w:rsidRPr="001B7115">
        <w:rPr>
          <w:rFonts w:ascii="Times New Roman" w:hAnsi="Times New Roman"/>
        </w:rPr>
        <w:t>Turman</w:t>
      </w:r>
      <w:proofErr w:type="spellEnd"/>
      <w:r w:rsidRPr="001B7115">
        <w:rPr>
          <w:rFonts w:ascii="Times New Roman" w:hAnsi="Times New Roman"/>
        </w:rPr>
        <w:t xml:space="preserve">, </w:t>
      </w:r>
      <w:r w:rsidRPr="001B7115">
        <w:rPr>
          <w:rFonts w:ascii="Times New Roman" w:hAnsi="Times New Roman"/>
          <w:i/>
        </w:rPr>
        <w:t>The Eastern Shore of Virginia: 1603 – 196</w:t>
      </w:r>
      <w:r>
        <w:rPr>
          <w:rFonts w:ascii="Times New Roman" w:hAnsi="Times New Roman"/>
        </w:rPr>
        <w:t>4</w:t>
      </w:r>
      <w:r w:rsidRPr="001B7115">
        <w:rPr>
          <w:rFonts w:ascii="Times New Roman" w:hAnsi="Times New Roman"/>
        </w:rPr>
        <w:t>, 221.</w:t>
      </w:r>
    </w:p>
  </w:footnote>
  <w:footnote w:id="53">
    <w:p w14:paraId="29096E26" w14:textId="2BA57717" w:rsidR="00FE15E6" w:rsidRPr="0030082C" w:rsidRDefault="00FE15E6">
      <w:pPr>
        <w:pStyle w:val="FootnoteText"/>
        <w:rPr>
          <w:rFonts w:ascii="Times New Roman" w:hAnsi="Times New Roman"/>
        </w:rPr>
      </w:pPr>
      <w:r w:rsidRPr="0030082C">
        <w:rPr>
          <w:rStyle w:val="FootnoteReference"/>
          <w:rFonts w:ascii="Times New Roman" w:hAnsi="Times New Roman"/>
        </w:rPr>
        <w:footnoteRef/>
      </w:r>
      <w:r w:rsidRPr="0030082C">
        <w:rPr>
          <w:rFonts w:ascii="Times New Roman" w:hAnsi="Times New Roman"/>
        </w:rPr>
        <w:t xml:space="preserve"> </w:t>
      </w:r>
      <w:r w:rsidRPr="0030082C">
        <w:rPr>
          <w:rFonts w:ascii="Times New Roman" w:eastAsia="Times New Roman" w:hAnsi="Times New Roman"/>
        </w:rPr>
        <w:t xml:space="preserve">Dickon, “Images </w:t>
      </w:r>
      <w:r>
        <w:rPr>
          <w:rFonts w:ascii="Times New Roman" w:eastAsia="Times New Roman" w:hAnsi="Times New Roman"/>
        </w:rPr>
        <w:t>of Rail: Eastern Shore Railroad,</w:t>
      </w:r>
      <w:r w:rsidRPr="0030082C">
        <w:rPr>
          <w:rFonts w:ascii="Times New Roman" w:eastAsia="Times New Roman" w:hAnsi="Times New Roman"/>
        </w:rPr>
        <w:t xml:space="preserve">” </w:t>
      </w:r>
      <w:r>
        <w:rPr>
          <w:rFonts w:ascii="Times New Roman" w:eastAsia="Times New Roman" w:hAnsi="Times New Roman"/>
        </w:rPr>
        <w:t>67</w:t>
      </w:r>
      <w:r w:rsidRPr="0030082C">
        <w:rPr>
          <w:rFonts w:ascii="Times New Roman" w:eastAsia="Times New Roman" w:hAnsi="Times New Roman"/>
        </w:rPr>
        <w:t>.</w:t>
      </w:r>
    </w:p>
  </w:footnote>
  <w:footnote w:id="54">
    <w:p w14:paraId="7B1F9EA1" w14:textId="14029C08" w:rsidR="00FE15E6" w:rsidRPr="001B7115" w:rsidRDefault="00FE15E6">
      <w:pPr>
        <w:pStyle w:val="FootnoteText"/>
        <w:rPr>
          <w:rFonts w:ascii="Times New Roman" w:hAnsi="Times New Roman"/>
        </w:rPr>
      </w:pPr>
      <w:r w:rsidRPr="001B7115">
        <w:rPr>
          <w:rStyle w:val="FootnoteReference"/>
          <w:rFonts w:ascii="Times New Roman" w:hAnsi="Times New Roman"/>
        </w:rPr>
        <w:footnoteRef/>
      </w:r>
      <w:r w:rsidRPr="001B7115">
        <w:rPr>
          <w:rFonts w:ascii="Times New Roman" w:hAnsi="Times New Roman"/>
        </w:rPr>
        <w:t xml:space="preserve"> Sarah J. Reynolds. “Historical Architectural Survey, Eastern Shore, Accomack and Northampton Counties, Virginia.” Virginia Department of Historic Resources. June 2017.</w:t>
      </w:r>
    </w:p>
  </w:footnote>
  <w:footnote w:id="55">
    <w:p w14:paraId="15133A32" w14:textId="5E70E4F4" w:rsidR="00FE15E6" w:rsidRPr="001B7115" w:rsidRDefault="00FE15E6">
      <w:pPr>
        <w:pStyle w:val="FootnoteText"/>
        <w:rPr>
          <w:rFonts w:ascii="Times New Roman" w:hAnsi="Times New Roman"/>
        </w:rPr>
      </w:pPr>
      <w:r w:rsidRPr="001B7115">
        <w:rPr>
          <w:rStyle w:val="FootnoteReference"/>
          <w:rFonts w:ascii="Times New Roman" w:hAnsi="Times New Roman"/>
        </w:rPr>
        <w:footnoteRef/>
      </w:r>
      <w:r w:rsidRPr="001B7115">
        <w:rPr>
          <w:rFonts w:ascii="Times New Roman" w:hAnsi="Times New Roman"/>
        </w:rPr>
        <w:t xml:space="preserve"> Ibid.</w:t>
      </w:r>
    </w:p>
  </w:footnote>
  <w:footnote w:id="56">
    <w:p w14:paraId="0C36992A" w14:textId="55AB6B99" w:rsidR="00FE15E6" w:rsidRPr="00220528" w:rsidRDefault="00FE15E6">
      <w:pPr>
        <w:pStyle w:val="FootnoteText"/>
        <w:rPr>
          <w:rFonts w:ascii="Times New Roman" w:hAnsi="Times New Roman"/>
        </w:rPr>
      </w:pPr>
      <w:r>
        <w:rPr>
          <w:rStyle w:val="FootnoteReference"/>
        </w:rPr>
        <w:footnoteRef/>
      </w:r>
      <w:r>
        <w:t xml:space="preserve"> </w:t>
      </w:r>
      <w:r w:rsidRPr="00F4316F">
        <w:rPr>
          <w:rFonts w:ascii="Times New Roman" w:hAnsi="Times New Roman"/>
        </w:rPr>
        <w:t xml:space="preserve">US Fish &amp; Wildlife Service, Eastern Shore of Virginia Wildlife Refuge (2005). </w:t>
      </w:r>
      <w:hyperlink r:id="rId18" w:history="1">
        <w:r w:rsidRPr="00F4316F">
          <w:rPr>
            <w:rStyle w:val="Hyperlink"/>
            <w:rFonts w:ascii="Times New Roman" w:hAnsi="Times New Roman"/>
          </w:rPr>
          <w:t>https://www.fws.gov/uploadedFiles/Region_5/NWRS/South_Zone/Chincoteague_Complex/Eastern_Shore_of_Virginia/ESVNWRbrochure.pdf</w:t>
        </w:r>
      </w:hyperlink>
      <w:r w:rsidRPr="00F4316F">
        <w:rPr>
          <w:rFonts w:ascii="Times New Roman" w:hAnsi="Times New Roman"/>
        </w:rPr>
        <w:t xml:space="preserve"> </w:t>
      </w:r>
    </w:p>
  </w:footnote>
  <w:footnote w:id="57">
    <w:p w14:paraId="4A77E517" w14:textId="1AC55102" w:rsidR="00FE15E6" w:rsidRDefault="00FE15E6">
      <w:pPr>
        <w:pStyle w:val="FootnoteText"/>
      </w:pPr>
      <w:r>
        <w:rPr>
          <w:rStyle w:val="FootnoteReference"/>
        </w:rPr>
        <w:footnoteRef/>
      </w:r>
      <w:r>
        <w:t xml:space="preserve"> </w:t>
      </w:r>
      <w:r w:rsidRPr="008347D5">
        <w:rPr>
          <w:rFonts w:ascii="Times New Roman" w:hAnsi="Times New Roman"/>
        </w:rPr>
        <w:t xml:space="preserve">US Department of the Interior, National Park Service. “Cape Charles Light Station.” (1997). </w:t>
      </w:r>
      <w:hyperlink r:id="rId19" w:history="1">
        <w:r w:rsidRPr="008347D5">
          <w:rPr>
            <w:rStyle w:val="Hyperlink"/>
            <w:rFonts w:ascii="Times New Roman" w:hAnsi="Times New Roman"/>
          </w:rPr>
          <w:t>https://web.archive.org/web/20130813194748/http://www.dhr.virginia.gov/registers/Counties/Northampton/065-0071_Cape_Charles_Light_Station_2003_Final_Nomintation.pdf</w:t>
        </w:r>
      </w:hyperlink>
      <w:r>
        <w:t xml:space="preserve"> </w:t>
      </w:r>
    </w:p>
  </w:footnote>
  <w:footnote w:id="58">
    <w:p w14:paraId="7EF2055A" w14:textId="7F646017" w:rsidR="00FE15E6" w:rsidRDefault="00FE15E6">
      <w:pPr>
        <w:pStyle w:val="FootnoteText"/>
      </w:pPr>
      <w:r>
        <w:rPr>
          <w:rStyle w:val="FootnoteReference"/>
        </w:rPr>
        <w:footnoteRef/>
      </w:r>
      <w:r>
        <w:t xml:space="preserve"> </w:t>
      </w:r>
      <w:r>
        <w:rPr>
          <w:rFonts w:ascii="Times New Roman" w:hAnsi="Times New Roman"/>
        </w:rPr>
        <w:t>Ibid.</w:t>
      </w:r>
      <w:r>
        <w:t xml:space="preserve"> </w:t>
      </w:r>
    </w:p>
  </w:footnote>
  <w:footnote w:id="59">
    <w:p w14:paraId="55F9FC6C" w14:textId="4F4AF686" w:rsidR="00FE15E6" w:rsidRPr="003B7F54" w:rsidRDefault="00FE15E6" w:rsidP="003B7F54">
      <w:pPr>
        <w:pStyle w:val="FootnoteText"/>
        <w:rPr>
          <w:rFonts w:ascii="Times New Roman" w:hAnsi="Times New Roman"/>
        </w:rPr>
      </w:pPr>
      <w:r>
        <w:rPr>
          <w:rStyle w:val="FootnoteReference"/>
        </w:rPr>
        <w:footnoteRef/>
      </w:r>
      <w:r>
        <w:t xml:space="preserve"> </w:t>
      </w:r>
      <w:r w:rsidRPr="003B7F54">
        <w:rPr>
          <w:rFonts w:ascii="Times New Roman" w:hAnsi="Times New Roman"/>
        </w:rPr>
        <w:t xml:space="preserve">“Delmarva Central Railroad Company – Change in Operator Exemption –Cassatt Management, LLC. D/B/A Bay Coast Railroad.” Surface Transportation Board. (May 17, 2018). </w:t>
      </w:r>
      <w:hyperlink r:id="rId20" w:history="1">
        <w:r w:rsidRPr="003B7F54">
          <w:rPr>
            <w:rStyle w:val="Hyperlink"/>
            <w:rFonts w:ascii="Times New Roman" w:hAnsi="Times New Roman"/>
          </w:rPr>
          <w:t>"Docket No. FD 36196 - Delmarva Central Railroad Company - Change in Operator Exemption - Cassatt Management, LLC d/b/a Bay Coast Railroad"</w:t>
        </w:r>
      </w:hyperlink>
      <w:r w:rsidRPr="003B7F54">
        <w:rPr>
          <w:rFonts w:ascii="Times New Roman" w:hAnsi="Times New Roman"/>
        </w:rPr>
        <w:t>.</w:t>
      </w:r>
    </w:p>
    <w:p w14:paraId="610C0F82" w14:textId="10DC78FA" w:rsidR="00FE15E6" w:rsidRPr="003B7F54" w:rsidRDefault="00FE15E6">
      <w:pPr>
        <w:pStyle w:val="FootnoteText"/>
        <w:rPr>
          <w:rFonts w:ascii="Times New Roman" w:hAnsi="Times New Roman"/>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F3EA4" w14:textId="77777777" w:rsidR="00FE15E6" w:rsidRDefault="00FE15E6" w:rsidP="007C3D2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32E614" w14:textId="77777777" w:rsidR="00FE15E6" w:rsidRDefault="00FE15E6" w:rsidP="00E336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B0A5A" w14:textId="77777777" w:rsidR="00FE15E6" w:rsidRDefault="00FE15E6" w:rsidP="007C3D2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393E">
      <w:rPr>
        <w:rStyle w:val="PageNumber"/>
        <w:noProof/>
      </w:rPr>
      <w:t>11</w:t>
    </w:r>
    <w:r>
      <w:rPr>
        <w:rStyle w:val="PageNumber"/>
      </w:rPr>
      <w:fldChar w:fldCharType="end"/>
    </w:r>
  </w:p>
  <w:p w14:paraId="5D78D099" w14:textId="77777777" w:rsidR="00FE15E6" w:rsidRDefault="00FE15E6" w:rsidP="00E336F9">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6F9"/>
    <w:rsid w:val="00010666"/>
    <w:rsid w:val="000135DF"/>
    <w:rsid w:val="00023B98"/>
    <w:rsid w:val="00024152"/>
    <w:rsid w:val="00030D58"/>
    <w:rsid w:val="00036E5A"/>
    <w:rsid w:val="00043370"/>
    <w:rsid w:val="0004362C"/>
    <w:rsid w:val="00045263"/>
    <w:rsid w:val="00045902"/>
    <w:rsid w:val="000477B7"/>
    <w:rsid w:val="0005373C"/>
    <w:rsid w:val="00055DB9"/>
    <w:rsid w:val="00056358"/>
    <w:rsid w:val="000612D7"/>
    <w:rsid w:val="0006231A"/>
    <w:rsid w:val="0006269E"/>
    <w:rsid w:val="00064AA2"/>
    <w:rsid w:val="000667D8"/>
    <w:rsid w:val="00071E37"/>
    <w:rsid w:val="000738C9"/>
    <w:rsid w:val="000743CC"/>
    <w:rsid w:val="000748FC"/>
    <w:rsid w:val="00075F51"/>
    <w:rsid w:val="000760ED"/>
    <w:rsid w:val="0008541A"/>
    <w:rsid w:val="00091820"/>
    <w:rsid w:val="0009464E"/>
    <w:rsid w:val="00096F86"/>
    <w:rsid w:val="000A1EFB"/>
    <w:rsid w:val="000A2097"/>
    <w:rsid w:val="000A4054"/>
    <w:rsid w:val="000A5482"/>
    <w:rsid w:val="000A580E"/>
    <w:rsid w:val="000A5A45"/>
    <w:rsid w:val="000B0C3B"/>
    <w:rsid w:val="000B28B8"/>
    <w:rsid w:val="000C395E"/>
    <w:rsid w:val="000C4360"/>
    <w:rsid w:val="000D2608"/>
    <w:rsid w:val="000D7D3A"/>
    <w:rsid w:val="000E0DC0"/>
    <w:rsid w:val="000E364A"/>
    <w:rsid w:val="000F2441"/>
    <w:rsid w:val="000F2D56"/>
    <w:rsid w:val="000F4379"/>
    <w:rsid w:val="000F5E52"/>
    <w:rsid w:val="000F71F2"/>
    <w:rsid w:val="00100BD7"/>
    <w:rsid w:val="001045AD"/>
    <w:rsid w:val="00104F09"/>
    <w:rsid w:val="001061AD"/>
    <w:rsid w:val="00106F8A"/>
    <w:rsid w:val="0011219C"/>
    <w:rsid w:val="00112A80"/>
    <w:rsid w:val="001130A0"/>
    <w:rsid w:val="00125454"/>
    <w:rsid w:val="0013385E"/>
    <w:rsid w:val="0013422D"/>
    <w:rsid w:val="00135ABA"/>
    <w:rsid w:val="00142CFE"/>
    <w:rsid w:val="0015019D"/>
    <w:rsid w:val="0015432C"/>
    <w:rsid w:val="00161378"/>
    <w:rsid w:val="001618FA"/>
    <w:rsid w:val="0016490C"/>
    <w:rsid w:val="00165780"/>
    <w:rsid w:val="001750F4"/>
    <w:rsid w:val="00182D2B"/>
    <w:rsid w:val="001868F5"/>
    <w:rsid w:val="00186AE3"/>
    <w:rsid w:val="0019393E"/>
    <w:rsid w:val="001966C2"/>
    <w:rsid w:val="001B3780"/>
    <w:rsid w:val="001B7115"/>
    <w:rsid w:val="001B72F5"/>
    <w:rsid w:val="001B7F9E"/>
    <w:rsid w:val="001C6B29"/>
    <w:rsid w:val="001D4890"/>
    <w:rsid w:val="001D52E0"/>
    <w:rsid w:val="001D777D"/>
    <w:rsid w:val="001E25BA"/>
    <w:rsid w:val="001E3672"/>
    <w:rsid w:val="001E7BCB"/>
    <w:rsid w:val="001F1849"/>
    <w:rsid w:val="001F5830"/>
    <w:rsid w:val="001F7AE6"/>
    <w:rsid w:val="00200BD1"/>
    <w:rsid w:val="00213999"/>
    <w:rsid w:val="002151D4"/>
    <w:rsid w:val="00220528"/>
    <w:rsid w:val="00222578"/>
    <w:rsid w:val="00222FFB"/>
    <w:rsid w:val="00223613"/>
    <w:rsid w:val="00224222"/>
    <w:rsid w:val="00227DC6"/>
    <w:rsid w:val="0023199A"/>
    <w:rsid w:val="00232128"/>
    <w:rsid w:val="002324F2"/>
    <w:rsid w:val="00232ADF"/>
    <w:rsid w:val="002454B0"/>
    <w:rsid w:val="00266A9C"/>
    <w:rsid w:val="00277DF4"/>
    <w:rsid w:val="0028384B"/>
    <w:rsid w:val="00284FDD"/>
    <w:rsid w:val="002A6171"/>
    <w:rsid w:val="002A7D70"/>
    <w:rsid w:val="002B1710"/>
    <w:rsid w:val="002B39E4"/>
    <w:rsid w:val="002B5AD3"/>
    <w:rsid w:val="002B67C8"/>
    <w:rsid w:val="002C3F3E"/>
    <w:rsid w:val="002C5F7F"/>
    <w:rsid w:val="002C6776"/>
    <w:rsid w:val="002C76A9"/>
    <w:rsid w:val="002D07A6"/>
    <w:rsid w:val="002D0EA1"/>
    <w:rsid w:val="002D52A9"/>
    <w:rsid w:val="002D5D84"/>
    <w:rsid w:val="002D618B"/>
    <w:rsid w:val="002E01D5"/>
    <w:rsid w:val="002F0BDA"/>
    <w:rsid w:val="002F1E60"/>
    <w:rsid w:val="002F3DFB"/>
    <w:rsid w:val="002F53B1"/>
    <w:rsid w:val="0030082C"/>
    <w:rsid w:val="00302055"/>
    <w:rsid w:val="0030238A"/>
    <w:rsid w:val="003028A6"/>
    <w:rsid w:val="00303E0D"/>
    <w:rsid w:val="00311833"/>
    <w:rsid w:val="00311D3D"/>
    <w:rsid w:val="00314268"/>
    <w:rsid w:val="00323F98"/>
    <w:rsid w:val="00330ECB"/>
    <w:rsid w:val="003335B9"/>
    <w:rsid w:val="00334513"/>
    <w:rsid w:val="00345636"/>
    <w:rsid w:val="00354E1F"/>
    <w:rsid w:val="0035553B"/>
    <w:rsid w:val="00357398"/>
    <w:rsid w:val="00367930"/>
    <w:rsid w:val="003735D1"/>
    <w:rsid w:val="0037722E"/>
    <w:rsid w:val="00391641"/>
    <w:rsid w:val="00391C3E"/>
    <w:rsid w:val="003936D5"/>
    <w:rsid w:val="003954EA"/>
    <w:rsid w:val="00395711"/>
    <w:rsid w:val="003974CF"/>
    <w:rsid w:val="003A4E22"/>
    <w:rsid w:val="003A630C"/>
    <w:rsid w:val="003A7D9A"/>
    <w:rsid w:val="003B0DCB"/>
    <w:rsid w:val="003B3533"/>
    <w:rsid w:val="003B68AC"/>
    <w:rsid w:val="003B7F54"/>
    <w:rsid w:val="003C0B4D"/>
    <w:rsid w:val="003C3EBE"/>
    <w:rsid w:val="003C48E7"/>
    <w:rsid w:val="003D0AB0"/>
    <w:rsid w:val="003D4F75"/>
    <w:rsid w:val="003D55EA"/>
    <w:rsid w:val="003D77F0"/>
    <w:rsid w:val="003E5AEF"/>
    <w:rsid w:val="003E6024"/>
    <w:rsid w:val="003E6593"/>
    <w:rsid w:val="003F134B"/>
    <w:rsid w:val="003F3394"/>
    <w:rsid w:val="004004E1"/>
    <w:rsid w:val="004013B7"/>
    <w:rsid w:val="00403E57"/>
    <w:rsid w:val="004104E0"/>
    <w:rsid w:val="00414631"/>
    <w:rsid w:val="00415F64"/>
    <w:rsid w:val="00416B3F"/>
    <w:rsid w:val="00416FEB"/>
    <w:rsid w:val="00417E2D"/>
    <w:rsid w:val="004206D9"/>
    <w:rsid w:val="0042248E"/>
    <w:rsid w:val="00431360"/>
    <w:rsid w:val="00436E90"/>
    <w:rsid w:val="00446172"/>
    <w:rsid w:val="004462F3"/>
    <w:rsid w:val="00455EEA"/>
    <w:rsid w:val="00455F39"/>
    <w:rsid w:val="0046288E"/>
    <w:rsid w:val="00463EC0"/>
    <w:rsid w:val="0046691D"/>
    <w:rsid w:val="0047190E"/>
    <w:rsid w:val="004770A6"/>
    <w:rsid w:val="00492EF9"/>
    <w:rsid w:val="00493681"/>
    <w:rsid w:val="004949A6"/>
    <w:rsid w:val="004A01E6"/>
    <w:rsid w:val="004A0BF6"/>
    <w:rsid w:val="004A24A1"/>
    <w:rsid w:val="004A2F90"/>
    <w:rsid w:val="004A4FBF"/>
    <w:rsid w:val="004A53BC"/>
    <w:rsid w:val="004B2756"/>
    <w:rsid w:val="004C05F6"/>
    <w:rsid w:val="004C0A15"/>
    <w:rsid w:val="004C71EE"/>
    <w:rsid w:val="004E2CEB"/>
    <w:rsid w:val="004E2E95"/>
    <w:rsid w:val="004E58D3"/>
    <w:rsid w:val="004E5B66"/>
    <w:rsid w:val="004F6FAC"/>
    <w:rsid w:val="004F78DF"/>
    <w:rsid w:val="00503195"/>
    <w:rsid w:val="005036BD"/>
    <w:rsid w:val="00504380"/>
    <w:rsid w:val="00504EE5"/>
    <w:rsid w:val="005201C5"/>
    <w:rsid w:val="0052205D"/>
    <w:rsid w:val="00522F4A"/>
    <w:rsid w:val="005305FA"/>
    <w:rsid w:val="0053203A"/>
    <w:rsid w:val="0054131D"/>
    <w:rsid w:val="00545BAF"/>
    <w:rsid w:val="00551F9F"/>
    <w:rsid w:val="00552FB7"/>
    <w:rsid w:val="00555692"/>
    <w:rsid w:val="00557515"/>
    <w:rsid w:val="005607DC"/>
    <w:rsid w:val="00561CBE"/>
    <w:rsid w:val="005771DB"/>
    <w:rsid w:val="00580C6A"/>
    <w:rsid w:val="00582BA2"/>
    <w:rsid w:val="00582F3E"/>
    <w:rsid w:val="00587370"/>
    <w:rsid w:val="00590256"/>
    <w:rsid w:val="0059611F"/>
    <w:rsid w:val="0059637F"/>
    <w:rsid w:val="005A337F"/>
    <w:rsid w:val="005A372D"/>
    <w:rsid w:val="005A43A4"/>
    <w:rsid w:val="005A622D"/>
    <w:rsid w:val="005B2F0E"/>
    <w:rsid w:val="005B5839"/>
    <w:rsid w:val="005B58D0"/>
    <w:rsid w:val="005B6F78"/>
    <w:rsid w:val="005C09E1"/>
    <w:rsid w:val="005C1C81"/>
    <w:rsid w:val="005C22E0"/>
    <w:rsid w:val="005C30A3"/>
    <w:rsid w:val="005C4419"/>
    <w:rsid w:val="005C63DF"/>
    <w:rsid w:val="005C75C8"/>
    <w:rsid w:val="005C7A31"/>
    <w:rsid w:val="005D2FC8"/>
    <w:rsid w:val="005F1E9F"/>
    <w:rsid w:val="005F2446"/>
    <w:rsid w:val="005F57DA"/>
    <w:rsid w:val="00602019"/>
    <w:rsid w:val="00606F00"/>
    <w:rsid w:val="00612AA1"/>
    <w:rsid w:val="00612C33"/>
    <w:rsid w:val="00615090"/>
    <w:rsid w:val="00615817"/>
    <w:rsid w:val="00622B10"/>
    <w:rsid w:val="006247A9"/>
    <w:rsid w:val="00630FC7"/>
    <w:rsid w:val="00631923"/>
    <w:rsid w:val="006326BA"/>
    <w:rsid w:val="00637CCB"/>
    <w:rsid w:val="006617BD"/>
    <w:rsid w:val="00672431"/>
    <w:rsid w:val="00675EC9"/>
    <w:rsid w:val="006815B1"/>
    <w:rsid w:val="00683113"/>
    <w:rsid w:val="00683790"/>
    <w:rsid w:val="00684D95"/>
    <w:rsid w:val="006A16E1"/>
    <w:rsid w:val="006A30E3"/>
    <w:rsid w:val="006A5AD8"/>
    <w:rsid w:val="006A64A3"/>
    <w:rsid w:val="006A7160"/>
    <w:rsid w:val="006A76F2"/>
    <w:rsid w:val="006B0761"/>
    <w:rsid w:val="006B11CC"/>
    <w:rsid w:val="006B68A9"/>
    <w:rsid w:val="006B7BE1"/>
    <w:rsid w:val="006C0671"/>
    <w:rsid w:val="006C0BB6"/>
    <w:rsid w:val="006C2966"/>
    <w:rsid w:val="006C3005"/>
    <w:rsid w:val="006C669A"/>
    <w:rsid w:val="006C6A4C"/>
    <w:rsid w:val="006C7820"/>
    <w:rsid w:val="006D4E7C"/>
    <w:rsid w:val="006E10BA"/>
    <w:rsid w:val="006F2029"/>
    <w:rsid w:val="007056A0"/>
    <w:rsid w:val="007114F2"/>
    <w:rsid w:val="00713FE6"/>
    <w:rsid w:val="007148B8"/>
    <w:rsid w:val="00716950"/>
    <w:rsid w:val="0071785C"/>
    <w:rsid w:val="00723F5D"/>
    <w:rsid w:val="0072771A"/>
    <w:rsid w:val="007277A9"/>
    <w:rsid w:val="00727906"/>
    <w:rsid w:val="00727DF7"/>
    <w:rsid w:val="00730C45"/>
    <w:rsid w:val="007331F2"/>
    <w:rsid w:val="0073495F"/>
    <w:rsid w:val="00740FDF"/>
    <w:rsid w:val="0074256D"/>
    <w:rsid w:val="00746572"/>
    <w:rsid w:val="0074706B"/>
    <w:rsid w:val="007479FF"/>
    <w:rsid w:val="00751C74"/>
    <w:rsid w:val="0075408B"/>
    <w:rsid w:val="007550CC"/>
    <w:rsid w:val="00755357"/>
    <w:rsid w:val="0076097C"/>
    <w:rsid w:val="00765A30"/>
    <w:rsid w:val="00767916"/>
    <w:rsid w:val="007732A9"/>
    <w:rsid w:val="007742EE"/>
    <w:rsid w:val="007771BD"/>
    <w:rsid w:val="00777799"/>
    <w:rsid w:val="007931CD"/>
    <w:rsid w:val="007940DA"/>
    <w:rsid w:val="007A0DE5"/>
    <w:rsid w:val="007A11C1"/>
    <w:rsid w:val="007A7B8D"/>
    <w:rsid w:val="007B0696"/>
    <w:rsid w:val="007B74D0"/>
    <w:rsid w:val="007C0627"/>
    <w:rsid w:val="007C3D23"/>
    <w:rsid w:val="007C48B3"/>
    <w:rsid w:val="007C6A71"/>
    <w:rsid w:val="007C7F72"/>
    <w:rsid w:val="007D0E28"/>
    <w:rsid w:val="007D15E3"/>
    <w:rsid w:val="007D3739"/>
    <w:rsid w:val="007D3875"/>
    <w:rsid w:val="007E113D"/>
    <w:rsid w:val="007F1D75"/>
    <w:rsid w:val="007F1EDD"/>
    <w:rsid w:val="007F5F91"/>
    <w:rsid w:val="00802675"/>
    <w:rsid w:val="00810370"/>
    <w:rsid w:val="00810720"/>
    <w:rsid w:val="00812DB1"/>
    <w:rsid w:val="00815116"/>
    <w:rsid w:val="00821A1C"/>
    <w:rsid w:val="00823A05"/>
    <w:rsid w:val="008308D8"/>
    <w:rsid w:val="008317EC"/>
    <w:rsid w:val="00831A1D"/>
    <w:rsid w:val="008347D5"/>
    <w:rsid w:val="0084052D"/>
    <w:rsid w:val="00841318"/>
    <w:rsid w:val="0084253B"/>
    <w:rsid w:val="0084561B"/>
    <w:rsid w:val="008517DA"/>
    <w:rsid w:val="008524C3"/>
    <w:rsid w:val="008611FA"/>
    <w:rsid w:val="0087077C"/>
    <w:rsid w:val="00873B3C"/>
    <w:rsid w:val="00875D0C"/>
    <w:rsid w:val="00881A4F"/>
    <w:rsid w:val="0088511B"/>
    <w:rsid w:val="00890B32"/>
    <w:rsid w:val="0089191C"/>
    <w:rsid w:val="00893812"/>
    <w:rsid w:val="00895659"/>
    <w:rsid w:val="008960A6"/>
    <w:rsid w:val="00897B54"/>
    <w:rsid w:val="008A092A"/>
    <w:rsid w:val="008B3251"/>
    <w:rsid w:val="008B3BCE"/>
    <w:rsid w:val="008B7D33"/>
    <w:rsid w:val="008D461C"/>
    <w:rsid w:val="008E1883"/>
    <w:rsid w:val="008E36D1"/>
    <w:rsid w:val="008E6C6C"/>
    <w:rsid w:val="008E7001"/>
    <w:rsid w:val="008F2768"/>
    <w:rsid w:val="009039DF"/>
    <w:rsid w:val="0091155B"/>
    <w:rsid w:val="00913C1B"/>
    <w:rsid w:val="00913F09"/>
    <w:rsid w:val="009174B6"/>
    <w:rsid w:val="009214D7"/>
    <w:rsid w:val="00921EF0"/>
    <w:rsid w:val="00922DC1"/>
    <w:rsid w:val="0092534C"/>
    <w:rsid w:val="009340ED"/>
    <w:rsid w:val="0093575B"/>
    <w:rsid w:val="00936DBE"/>
    <w:rsid w:val="00943CB7"/>
    <w:rsid w:val="009467EC"/>
    <w:rsid w:val="00954FF1"/>
    <w:rsid w:val="0096177E"/>
    <w:rsid w:val="00961BC2"/>
    <w:rsid w:val="009718E9"/>
    <w:rsid w:val="0097637F"/>
    <w:rsid w:val="00997FEC"/>
    <w:rsid w:val="009A33F1"/>
    <w:rsid w:val="009A58B4"/>
    <w:rsid w:val="009B2C0F"/>
    <w:rsid w:val="009B499F"/>
    <w:rsid w:val="009C0C95"/>
    <w:rsid w:val="009C19E5"/>
    <w:rsid w:val="009D07F7"/>
    <w:rsid w:val="009D72D0"/>
    <w:rsid w:val="009E1A6A"/>
    <w:rsid w:val="009F03A4"/>
    <w:rsid w:val="009F603D"/>
    <w:rsid w:val="00A00A62"/>
    <w:rsid w:val="00A063C0"/>
    <w:rsid w:val="00A11390"/>
    <w:rsid w:val="00A116C5"/>
    <w:rsid w:val="00A163D8"/>
    <w:rsid w:val="00A20460"/>
    <w:rsid w:val="00A22299"/>
    <w:rsid w:val="00A2723A"/>
    <w:rsid w:val="00A30E55"/>
    <w:rsid w:val="00A32FB6"/>
    <w:rsid w:val="00A33E15"/>
    <w:rsid w:val="00A34257"/>
    <w:rsid w:val="00A42A62"/>
    <w:rsid w:val="00A4695D"/>
    <w:rsid w:val="00A502C0"/>
    <w:rsid w:val="00A52B01"/>
    <w:rsid w:val="00A558EB"/>
    <w:rsid w:val="00A56896"/>
    <w:rsid w:val="00A57FA6"/>
    <w:rsid w:val="00A6124C"/>
    <w:rsid w:val="00A614CF"/>
    <w:rsid w:val="00A63D3B"/>
    <w:rsid w:val="00A67CFA"/>
    <w:rsid w:val="00A743C4"/>
    <w:rsid w:val="00A77BC4"/>
    <w:rsid w:val="00A818B6"/>
    <w:rsid w:val="00A82CAA"/>
    <w:rsid w:val="00A84192"/>
    <w:rsid w:val="00A85EB5"/>
    <w:rsid w:val="00A911C3"/>
    <w:rsid w:val="00A91F93"/>
    <w:rsid w:val="00A9493A"/>
    <w:rsid w:val="00AA475C"/>
    <w:rsid w:val="00AA67D5"/>
    <w:rsid w:val="00AB04D8"/>
    <w:rsid w:val="00AB1929"/>
    <w:rsid w:val="00AB51AE"/>
    <w:rsid w:val="00AC1E14"/>
    <w:rsid w:val="00AC280D"/>
    <w:rsid w:val="00AD1664"/>
    <w:rsid w:val="00AD215C"/>
    <w:rsid w:val="00AD3AD7"/>
    <w:rsid w:val="00AD5CC4"/>
    <w:rsid w:val="00AD61C3"/>
    <w:rsid w:val="00AE3911"/>
    <w:rsid w:val="00AE3F56"/>
    <w:rsid w:val="00AE55AE"/>
    <w:rsid w:val="00AE584D"/>
    <w:rsid w:val="00AE7800"/>
    <w:rsid w:val="00AF56C9"/>
    <w:rsid w:val="00AF5903"/>
    <w:rsid w:val="00B01223"/>
    <w:rsid w:val="00B02235"/>
    <w:rsid w:val="00B02FAB"/>
    <w:rsid w:val="00B05874"/>
    <w:rsid w:val="00B1043B"/>
    <w:rsid w:val="00B2265E"/>
    <w:rsid w:val="00B2694E"/>
    <w:rsid w:val="00B3406D"/>
    <w:rsid w:val="00B3412C"/>
    <w:rsid w:val="00B347BC"/>
    <w:rsid w:val="00B34C72"/>
    <w:rsid w:val="00B35367"/>
    <w:rsid w:val="00B4014A"/>
    <w:rsid w:val="00B40860"/>
    <w:rsid w:val="00B44C1A"/>
    <w:rsid w:val="00B573D3"/>
    <w:rsid w:val="00B72258"/>
    <w:rsid w:val="00B736B8"/>
    <w:rsid w:val="00B74C34"/>
    <w:rsid w:val="00B816B6"/>
    <w:rsid w:val="00B85F13"/>
    <w:rsid w:val="00B867E1"/>
    <w:rsid w:val="00B902D7"/>
    <w:rsid w:val="00B94ABA"/>
    <w:rsid w:val="00B9689A"/>
    <w:rsid w:val="00B97610"/>
    <w:rsid w:val="00BB7D30"/>
    <w:rsid w:val="00BC54E6"/>
    <w:rsid w:val="00BC627C"/>
    <w:rsid w:val="00BC7538"/>
    <w:rsid w:val="00BD0A7C"/>
    <w:rsid w:val="00BD30B8"/>
    <w:rsid w:val="00BD41B0"/>
    <w:rsid w:val="00BD565F"/>
    <w:rsid w:val="00BD6274"/>
    <w:rsid w:val="00BE2CA2"/>
    <w:rsid w:val="00BE2E91"/>
    <w:rsid w:val="00BE3417"/>
    <w:rsid w:val="00BE598A"/>
    <w:rsid w:val="00BE64BC"/>
    <w:rsid w:val="00C05FEA"/>
    <w:rsid w:val="00C11B10"/>
    <w:rsid w:val="00C13475"/>
    <w:rsid w:val="00C139B5"/>
    <w:rsid w:val="00C16E53"/>
    <w:rsid w:val="00C17297"/>
    <w:rsid w:val="00C17E7A"/>
    <w:rsid w:val="00C21C12"/>
    <w:rsid w:val="00C31487"/>
    <w:rsid w:val="00C440AF"/>
    <w:rsid w:val="00C44DEF"/>
    <w:rsid w:val="00C4523D"/>
    <w:rsid w:val="00C6006D"/>
    <w:rsid w:val="00C605D1"/>
    <w:rsid w:val="00C64333"/>
    <w:rsid w:val="00C760EA"/>
    <w:rsid w:val="00C761CA"/>
    <w:rsid w:val="00C82AAB"/>
    <w:rsid w:val="00C830BD"/>
    <w:rsid w:val="00C8397C"/>
    <w:rsid w:val="00C918DD"/>
    <w:rsid w:val="00C9248B"/>
    <w:rsid w:val="00C93BA4"/>
    <w:rsid w:val="00C93BA8"/>
    <w:rsid w:val="00C9680F"/>
    <w:rsid w:val="00C9791B"/>
    <w:rsid w:val="00CA193D"/>
    <w:rsid w:val="00CA2ECE"/>
    <w:rsid w:val="00CA5AD7"/>
    <w:rsid w:val="00CA6DF8"/>
    <w:rsid w:val="00CA77CA"/>
    <w:rsid w:val="00CB3EAC"/>
    <w:rsid w:val="00CB7307"/>
    <w:rsid w:val="00CC069E"/>
    <w:rsid w:val="00CC3110"/>
    <w:rsid w:val="00CC4F75"/>
    <w:rsid w:val="00CD02D5"/>
    <w:rsid w:val="00CE311F"/>
    <w:rsid w:val="00CE4EDD"/>
    <w:rsid w:val="00CF0F10"/>
    <w:rsid w:val="00CF1CDF"/>
    <w:rsid w:val="00CF6C11"/>
    <w:rsid w:val="00D03CEE"/>
    <w:rsid w:val="00D05683"/>
    <w:rsid w:val="00D06826"/>
    <w:rsid w:val="00D20BEC"/>
    <w:rsid w:val="00D2382D"/>
    <w:rsid w:val="00D2407C"/>
    <w:rsid w:val="00D26FA5"/>
    <w:rsid w:val="00D30F5C"/>
    <w:rsid w:val="00D341CE"/>
    <w:rsid w:val="00D36BFB"/>
    <w:rsid w:val="00D45E76"/>
    <w:rsid w:val="00D5064E"/>
    <w:rsid w:val="00D51CA4"/>
    <w:rsid w:val="00D55606"/>
    <w:rsid w:val="00D6074C"/>
    <w:rsid w:val="00D614F1"/>
    <w:rsid w:val="00D631F0"/>
    <w:rsid w:val="00D6495A"/>
    <w:rsid w:val="00D71BAB"/>
    <w:rsid w:val="00D74513"/>
    <w:rsid w:val="00D8085B"/>
    <w:rsid w:val="00D828C1"/>
    <w:rsid w:val="00D85CE1"/>
    <w:rsid w:val="00D91D61"/>
    <w:rsid w:val="00D93D6B"/>
    <w:rsid w:val="00D97D9F"/>
    <w:rsid w:val="00DA270D"/>
    <w:rsid w:val="00DA3937"/>
    <w:rsid w:val="00DA4720"/>
    <w:rsid w:val="00DB0D4E"/>
    <w:rsid w:val="00DB57F5"/>
    <w:rsid w:val="00DB6198"/>
    <w:rsid w:val="00DC74E4"/>
    <w:rsid w:val="00DE5218"/>
    <w:rsid w:val="00DF7452"/>
    <w:rsid w:val="00E051EC"/>
    <w:rsid w:val="00E11CE4"/>
    <w:rsid w:val="00E14BD5"/>
    <w:rsid w:val="00E160B9"/>
    <w:rsid w:val="00E17AEE"/>
    <w:rsid w:val="00E17E54"/>
    <w:rsid w:val="00E2525C"/>
    <w:rsid w:val="00E336F9"/>
    <w:rsid w:val="00E35393"/>
    <w:rsid w:val="00E41732"/>
    <w:rsid w:val="00E47CA2"/>
    <w:rsid w:val="00E53ABF"/>
    <w:rsid w:val="00E551BC"/>
    <w:rsid w:val="00E57198"/>
    <w:rsid w:val="00E61A0E"/>
    <w:rsid w:val="00E622FB"/>
    <w:rsid w:val="00E6501E"/>
    <w:rsid w:val="00E6654F"/>
    <w:rsid w:val="00E72216"/>
    <w:rsid w:val="00E72463"/>
    <w:rsid w:val="00E728F3"/>
    <w:rsid w:val="00E75297"/>
    <w:rsid w:val="00E815FC"/>
    <w:rsid w:val="00E835A6"/>
    <w:rsid w:val="00E849D0"/>
    <w:rsid w:val="00E84B8F"/>
    <w:rsid w:val="00E90485"/>
    <w:rsid w:val="00E909E4"/>
    <w:rsid w:val="00E91B43"/>
    <w:rsid w:val="00E94DD6"/>
    <w:rsid w:val="00EA10AD"/>
    <w:rsid w:val="00EB0C06"/>
    <w:rsid w:val="00EC0B94"/>
    <w:rsid w:val="00EC593D"/>
    <w:rsid w:val="00EC6D14"/>
    <w:rsid w:val="00EC7CE6"/>
    <w:rsid w:val="00EC7D6C"/>
    <w:rsid w:val="00ED2BD2"/>
    <w:rsid w:val="00ED6A16"/>
    <w:rsid w:val="00ED6F93"/>
    <w:rsid w:val="00EE01A3"/>
    <w:rsid w:val="00EE07B8"/>
    <w:rsid w:val="00EE5178"/>
    <w:rsid w:val="00EF1765"/>
    <w:rsid w:val="00EF223B"/>
    <w:rsid w:val="00EF511D"/>
    <w:rsid w:val="00EF5250"/>
    <w:rsid w:val="00EF5EE3"/>
    <w:rsid w:val="00F004E3"/>
    <w:rsid w:val="00F005FA"/>
    <w:rsid w:val="00F01A9C"/>
    <w:rsid w:val="00F01BE2"/>
    <w:rsid w:val="00F05112"/>
    <w:rsid w:val="00F12247"/>
    <w:rsid w:val="00F231B8"/>
    <w:rsid w:val="00F23885"/>
    <w:rsid w:val="00F32BD2"/>
    <w:rsid w:val="00F344B9"/>
    <w:rsid w:val="00F364A3"/>
    <w:rsid w:val="00F37938"/>
    <w:rsid w:val="00F41EA5"/>
    <w:rsid w:val="00F4316F"/>
    <w:rsid w:val="00F45584"/>
    <w:rsid w:val="00F50517"/>
    <w:rsid w:val="00F53C78"/>
    <w:rsid w:val="00F546D8"/>
    <w:rsid w:val="00F5489D"/>
    <w:rsid w:val="00F54A4B"/>
    <w:rsid w:val="00F55CCC"/>
    <w:rsid w:val="00F573B2"/>
    <w:rsid w:val="00F63949"/>
    <w:rsid w:val="00F64E1C"/>
    <w:rsid w:val="00F67195"/>
    <w:rsid w:val="00F76661"/>
    <w:rsid w:val="00F77E97"/>
    <w:rsid w:val="00F83A0B"/>
    <w:rsid w:val="00F840F3"/>
    <w:rsid w:val="00F85B46"/>
    <w:rsid w:val="00F9134F"/>
    <w:rsid w:val="00F919A8"/>
    <w:rsid w:val="00FA3945"/>
    <w:rsid w:val="00FB7496"/>
    <w:rsid w:val="00FC0BDA"/>
    <w:rsid w:val="00FC2657"/>
    <w:rsid w:val="00FC42FE"/>
    <w:rsid w:val="00FC56F1"/>
    <w:rsid w:val="00FC5775"/>
    <w:rsid w:val="00FD191B"/>
    <w:rsid w:val="00FD2EC6"/>
    <w:rsid w:val="00FD51D1"/>
    <w:rsid w:val="00FD5730"/>
    <w:rsid w:val="00FD6781"/>
    <w:rsid w:val="00FE15E6"/>
    <w:rsid w:val="00FE176B"/>
    <w:rsid w:val="00FE2D89"/>
    <w:rsid w:val="00FE78EC"/>
    <w:rsid w:val="00FF0D3A"/>
    <w:rsid w:val="00FF1D56"/>
    <w:rsid w:val="00FF36E3"/>
    <w:rsid w:val="00FF3F7F"/>
    <w:rsid w:val="00FF5C9F"/>
    <w:rsid w:val="00FF5F51"/>
    <w:rsid w:val="00FF7F7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639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36F9"/>
    <w:rPr>
      <w:sz w:val="24"/>
      <w:szCs w:val="24"/>
    </w:rPr>
  </w:style>
  <w:style w:type="paragraph" w:styleId="Heading1">
    <w:name w:val="heading 1"/>
    <w:basedOn w:val="Normal"/>
    <w:next w:val="Normal"/>
    <w:link w:val="Heading1Char"/>
    <w:uiPriority w:val="9"/>
    <w:qFormat/>
    <w:rsid w:val="000D7D3A"/>
    <w:pPr>
      <w:keepNext/>
      <w:keepLines/>
      <w:spacing w:before="240"/>
      <w:outlineLvl w:val="0"/>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4104E0"/>
    <w:pPr>
      <w:keepNext/>
      <w:keepLines/>
      <w:spacing w:before="4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336F9"/>
  </w:style>
  <w:style w:type="character" w:customStyle="1" w:styleId="FootnoteTextChar">
    <w:name w:val="Footnote Text Char"/>
    <w:basedOn w:val="DefaultParagraphFont"/>
    <w:link w:val="FootnoteText"/>
    <w:uiPriority w:val="99"/>
    <w:rsid w:val="00E336F9"/>
  </w:style>
  <w:style w:type="character" w:styleId="FootnoteReference">
    <w:name w:val="footnote reference"/>
    <w:uiPriority w:val="99"/>
    <w:unhideWhenUsed/>
    <w:rsid w:val="00E336F9"/>
    <w:rPr>
      <w:vertAlign w:val="superscript"/>
    </w:rPr>
  </w:style>
  <w:style w:type="paragraph" w:styleId="Header">
    <w:name w:val="header"/>
    <w:basedOn w:val="Normal"/>
    <w:link w:val="HeaderChar"/>
    <w:uiPriority w:val="99"/>
    <w:unhideWhenUsed/>
    <w:rsid w:val="00E336F9"/>
    <w:pPr>
      <w:tabs>
        <w:tab w:val="center" w:pos="4680"/>
        <w:tab w:val="right" w:pos="9360"/>
      </w:tabs>
    </w:pPr>
  </w:style>
  <w:style w:type="character" w:customStyle="1" w:styleId="HeaderChar">
    <w:name w:val="Header Char"/>
    <w:basedOn w:val="DefaultParagraphFont"/>
    <w:link w:val="Header"/>
    <w:uiPriority w:val="99"/>
    <w:rsid w:val="00E336F9"/>
  </w:style>
  <w:style w:type="character" w:styleId="PageNumber">
    <w:name w:val="page number"/>
    <w:basedOn w:val="DefaultParagraphFont"/>
    <w:uiPriority w:val="99"/>
    <w:semiHidden/>
    <w:unhideWhenUsed/>
    <w:rsid w:val="00E336F9"/>
  </w:style>
  <w:style w:type="paragraph" w:styleId="NormalWeb">
    <w:name w:val="Normal (Web)"/>
    <w:basedOn w:val="Normal"/>
    <w:uiPriority w:val="99"/>
    <w:unhideWhenUsed/>
    <w:rsid w:val="007550CC"/>
    <w:pPr>
      <w:spacing w:before="100" w:beforeAutospacing="1" w:after="100" w:afterAutospacing="1"/>
    </w:pPr>
    <w:rPr>
      <w:rFonts w:ascii="Times New Roman" w:hAnsi="Times New Roman"/>
    </w:rPr>
  </w:style>
  <w:style w:type="character" w:styleId="Hyperlink">
    <w:name w:val="Hyperlink"/>
    <w:uiPriority w:val="99"/>
    <w:unhideWhenUsed/>
    <w:rsid w:val="00F32BD2"/>
    <w:rPr>
      <w:color w:val="0563C1"/>
      <w:u w:val="single"/>
    </w:rPr>
  </w:style>
  <w:style w:type="paragraph" w:styleId="HTMLPreformatted">
    <w:name w:val="HTML Preformatted"/>
    <w:basedOn w:val="Normal"/>
    <w:link w:val="HTMLPreformattedChar"/>
    <w:uiPriority w:val="99"/>
    <w:semiHidden/>
    <w:unhideWhenUsed/>
    <w:rsid w:val="002A6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2A6171"/>
    <w:rPr>
      <w:rFonts w:ascii="Courier New" w:hAnsi="Courier New" w:cs="Courier New"/>
      <w:sz w:val="20"/>
      <w:szCs w:val="20"/>
    </w:rPr>
  </w:style>
  <w:style w:type="character" w:customStyle="1" w:styleId="Heading3Char">
    <w:name w:val="Heading 3 Char"/>
    <w:link w:val="Heading3"/>
    <w:uiPriority w:val="9"/>
    <w:semiHidden/>
    <w:rsid w:val="004104E0"/>
    <w:rPr>
      <w:rFonts w:ascii="Calibri Light" w:eastAsia="Times New Roman" w:hAnsi="Calibri Light" w:cs="Times New Roman"/>
      <w:color w:val="1F3763"/>
    </w:rPr>
  </w:style>
  <w:style w:type="character" w:customStyle="1" w:styleId="Heading1Char">
    <w:name w:val="Heading 1 Char"/>
    <w:link w:val="Heading1"/>
    <w:uiPriority w:val="9"/>
    <w:rsid w:val="000D7D3A"/>
    <w:rPr>
      <w:rFonts w:ascii="Calibri Light" w:eastAsia="Times New Roman" w:hAnsi="Calibri Light" w:cs="Times New Roman"/>
      <w:color w:val="2F5496"/>
      <w:sz w:val="32"/>
      <w:szCs w:val="32"/>
    </w:rPr>
  </w:style>
  <w:style w:type="paragraph" w:styleId="NoSpacing">
    <w:name w:val="No Spacing"/>
    <w:link w:val="NoSpacingChar"/>
    <w:uiPriority w:val="1"/>
    <w:qFormat/>
    <w:rsid w:val="00F23885"/>
    <w:rPr>
      <w:rFonts w:eastAsia="Times New Roman"/>
      <w:sz w:val="22"/>
      <w:szCs w:val="22"/>
      <w:lang w:eastAsia="zh-CN"/>
    </w:rPr>
  </w:style>
  <w:style w:type="character" w:customStyle="1" w:styleId="NoSpacingChar">
    <w:name w:val="No Spacing Char"/>
    <w:link w:val="NoSpacing"/>
    <w:uiPriority w:val="1"/>
    <w:rsid w:val="00F23885"/>
    <w:rPr>
      <w:rFonts w:eastAsia="Times New Roman"/>
      <w:sz w:val="22"/>
      <w:szCs w:val="22"/>
      <w:lang w:eastAsia="zh-CN"/>
    </w:rPr>
  </w:style>
  <w:style w:type="character" w:styleId="FollowedHyperlink">
    <w:name w:val="FollowedHyperlink"/>
    <w:uiPriority w:val="99"/>
    <w:semiHidden/>
    <w:unhideWhenUsed/>
    <w:rsid w:val="006E10BA"/>
    <w:rPr>
      <w:color w:val="954F72"/>
      <w:u w:val="single"/>
    </w:rPr>
  </w:style>
  <w:style w:type="paragraph" w:styleId="BalloonText">
    <w:name w:val="Balloon Text"/>
    <w:basedOn w:val="Normal"/>
    <w:link w:val="BalloonTextChar"/>
    <w:uiPriority w:val="99"/>
    <w:semiHidden/>
    <w:unhideWhenUsed/>
    <w:rsid w:val="00D2382D"/>
    <w:rPr>
      <w:rFonts w:ascii="Times New Roman" w:hAnsi="Times New Roman"/>
      <w:sz w:val="18"/>
      <w:szCs w:val="18"/>
    </w:rPr>
  </w:style>
  <w:style w:type="character" w:customStyle="1" w:styleId="BalloonTextChar">
    <w:name w:val="Balloon Text Char"/>
    <w:link w:val="BalloonText"/>
    <w:uiPriority w:val="99"/>
    <w:semiHidden/>
    <w:rsid w:val="00D2382D"/>
    <w:rPr>
      <w:rFonts w:ascii="Times New Roman" w:hAnsi="Times New Roman" w:cs="Times New Roman"/>
      <w:sz w:val="18"/>
      <w:szCs w:val="18"/>
    </w:rPr>
  </w:style>
  <w:style w:type="paragraph" w:styleId="Revision">
    <w:name w:val="Revision"/>
    <w:hidden/>
    <w:uiPriority w:val="99"/>
    <w:semiHidden/>
    <w:rsid w:val="00D2382D"/>
    <w:rPr>
      <w:sz w:val="24"/>
      <w:szCs w:val="24"/>
    </w:rPr>
  </w:style>
  <w:style w:type="character" w:styleId="CommentReference">
    <w:name w:val="annotation reference"/>
    <w:uiPriority w:val="99"/>
    <w:semiHidden/>
    <w:unhideWhenUsed/>
    <w:rsid w:val="00D2382D"/>
    <w:rPr>
      <w:sz w:val="16"/>
      <w:szCs w:val="16"/>
    </w:rPr>
  </w:style>
  <w:style w:type="paragraph" w:styleId="CommentText">
    <w:name w:val="annotation text"/>
    <w:basedOn w:val="Normal"/>
    <w:link w:val="CommentTextChar"/>
    <w:uiPriority w:val="99"/>
    <w:semiHidden/>
    <w:unhideWhenUsed/>
    <w:rsid w:val="00D2382D"/>
    <w:rPr>
      <w:sz w:val="20"/>
      <w:szCs w:val="20"/>
    </w:rPr>
  </w:style>
  <w:style w:type="character" w:customStyle="1" w:styleId="CommentTextChar">
    <w:name w:val="Comment Text Char"/>
    <w:link w:val="CommentText"/>
    <w:uiPriority w:val="99"/>
    <w:semiHidden/>
    <w:rsid w:val="00D2382D"/>
    <w:rPr>
      <w:sz w:val="20"/>
      <w:szCs w:val="20"/>
    </w:rPr>
  </w:style>
  <w:style w:type="paragraph" w:styleId="CommentSubject">
    <w:name w:val="annotation subject"/>
    <w:basedOn w:val="CommentText"/>
    <w:next w:val="CommentText"/>
    <w:link w:val="CommentSubjectChar"/>
    <w:uiPriority w:val="99"/>
    <w:semiHidden/>
    <w:unhideWhenUsed/>
    <w:rsid w:val="00D2382D"/>
    <w:rPr>
      <w:b/>
      <w:bCs/>
    </w:rPr>
  </w:style>
  <w:style w:type="character" w:customStyle="1" w:styleId="CommentSubjectChar">
    <w:name w:val="Comment Subject Char"/>
    <w:link w:val="CommentSubject"/>
    <w:uiPriority w:val="99"/>
    <w:semiHidden/>
    <w:rsid w:val="00D238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40463">
      <w:bodyDiv w:val="1"/>
      <w:marLeft w:val="0"/>
      <w:marRight w:val="0"/>
      <w:marTop w:val="0"/>
      <w:marBottom w:val="0"/>
      <w:divBdr>
        <w:top w:val="none" w:sz="0" w:space="0" w:color="auto"/>
        <w:left w:val="none" w:sz="0" w:space="0" w:color="auto"/>
        <w:bottom w:val="none" w:sz="0" w:space="0" w:color="auto"/>
        <w:right w:val="none" w:sz="0" w:space="0" w:color="auto"/>
      </w:divBdr>
    </w:div>
    <w:div w:id="142550780">
      <w:bodyDiv w:val="1"/>
      <w:marLeft w:val="0"/>
      <w:marRight w:val="0"/>
      <w:marTop w:val="0"/>
      <w:marBottom w:val="0"/>
      <w:divBdr>
        <w:top w:val="none" w:sz="0" w:space="0" w:color="auto"/>
        <w:left w:val="none" w:sz="0" w:space="0" w:color="auto"/>
        <w:bottom w:val="none" w:sz="0" w:space="0" w:color="auto"/>
        <w:right w:val="none" w:sz="0" w:space="0" w:color="auto"/>
      </w:divBdr>
      <w:divsChild>
        <w:div w:id="1312833207">
          <w:marLeft w:val="0"/>
          <w:marRight w:val="0"/>
          <w:marTop w:val="0"/>
          <w:marBottom w:val="0"/>
          <w:divBdr>
            <w:top w:val="none" w:sz="0" w:space="0" w:color="auto"/>
            <w:left w:val="none" w:sz="0" w:space="0" w:color="auto"/>
            <w:bottom w:val="none" w:sz="0" w:space="0" w:color="auto"/>
            <w:right w:val="none" w:sz="0" w:space="0" w:color="auto"/>
          </w:divBdr>
          <w:divsChild>
            <w:div w:id="33237350">
              <w:marLeft w:val="0"/>
              <w:marRight w:val="0"/>
              <w:marTop w:val="0"/>
              <w:marBottom w:val="0"/>
              <w:divBdr>
                <w:top w:val="none" w:sz="0" w:space="0" w:color="auto"/>
                <w:left w:val="none" w:sz="0" w:space="0" w:color="auto"/>
                <w:bottom w:val="none" w:sz="0" w:space="0" w:color="auto"/>
                <w:right w:val="none" w:sz="0" w:space="0" w:color="auto"/>
              </w:divBdr>
              <w:divsChild>
                <w:div w:id="6212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926">
      <w:bodyDiv w:val="1"/>
      <w:marLeft w:val="0"/>
      <w:marRight w:val="0"/>
      <w:marTop w:val="0"/>
      <w:marBottom w:val="0"/>
      <w:divBdr>
        <w:top w:val="none" w:sz="0" w:space="0" w:color="auto"/>
        <w:left w:val="none" w:sz="0" w:space="0" w:color="auto"/>
        <w:bottom w:val="none" w:sz="0" w:space="0" w:color="auto"/>
        <w:right w:val="none" w:sz="0" w:space="0" w:color="auto"/>
      </w:divBdr>
      <w:divsChild>
        <w:div w:id="926694333">
          <w:marLeft w:val="0"/>
          <w:marRight w:val="0"/>
          <w:marTop w:val="0"/>
          <w:marBottom w:val="120"/>
          <w:divBdr>
            <w:top w:val="none" w:sz="0" w:space="0" w:color="auto"/>
            <w:left w:val="none" w:sz="0" w:space="0" w:color="auto"/>
            <w:bottom w:val="none" w:sz="0" w:space="0" w:color="auto"/>
            <w:right w:val="none" w:sz="0" w:space="0" w:color="auto"/>
          </w:divBdr>
        </w:div>
        <w:div w:id="1238321821">
          <w:marLeft w:val="0"/>
          <w:marRight w:val="0"/>
          <w:marTop w:val="0"/>
          <w:marBottom w:val="120"/>
          <w:divBdr>
            <w:top w:val="none" w:sz="0" w:space="0" w:color="auto"/>
            <w:left w:val="none" w:sz="0" w:space="0" w:color="auto"/>
            <w:bottom w:val="none" w:sz="0" w:space="0" w:color="auto"/>
            <w:right w:val="none" w:sz="0" w:space="0" w:color="auto"/>
          </w:divBdr>
        </w:div>
      </w:divsChild>
    </w:div>
    <w:div w:id="410080070">
      <w:bodyDiv w:val="1"/>
      <w:marLeft w:val="0"/>
      <w:marRight w:val="0"/>
      <w:marTop w:val="0"/>
      <w:marBottom w:val="0"/>
      <w:divBdr>
        <w:top w:val="none" w:sz="0" w:space="0" w:color="auto"/>
        <w:left w:val="none" w:sz="0" w:space="0" w:color="auto"/>
        <w:bottom w:val="none" w:sz="0" w:space="0" w:color="auto"/>
        <w:right w:val="none" w:sz="0" w:space="0" w:color="auto"/>
      </w:divBdr>
      <w:divsChild>
        <w:div w:id="1989164047">
          <w:marLeft w:val="0"/>
          <w:marRight w:val="0"/>
          <w:marTop w:val="0"/>
          <w:marBottom w:val="0"/>
          <w:divBdr>
            <w:top w:val="none" w:sz="0" w:space="0" w:color="auto"/>
            <w:left w:val="none" w:sz="0" w:space="0" w:color="auto"/>
            <w:bottom w:val="none" w:sz="0" w:space="0" w:color="auto"/>
            <w:right w:val="none" w:sz="0" w:space="0" w:color="auto"/>
          </w:divBdr>
          <w:divsChild>
            <w:div w:id="1090809183">
              <w:marLeft w:val="0"/>
              <w:marRight w:val="0"/>
              <w:marTop w:val="0"/>
              <w:marBottom w:val="0"/>
              <w:divBdr>
                <w:top w:val="none" w:sz="0" w:space="0" w:color="auto"/>
                <w:left w:val="none" w:sz="0" w:space="0" w:color="auto"/>
                <w:bottom w:val="none" w:sz="0" w:space="0" w:color="auto"/>
                <w:right w:val="none" w:sz="0" w:space="0" w:color="auto"/>
              </w:divBdr>
              <w:divsChild>
                <w:div w:id="6132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2910">
      <w:bodyDiv w:val="1"/>
      <w:marLeft w:val="0"/>
      <w:marRight w:val="0"/>
      <w:marTop w:val="0"/>
      <w:marBottom w:val="0"/>
      <w:divBdr>
        <w:top w:val="none" w:sz="0" w:space="0" w:color="auto"/>
        <w:left w:val="none" w:sz="0" w:space="0" w:color="auto"/>
        <w:bottom w:val="none" w:sz="0" w:space="0" w:color="auto"/>
        <w:right w:val="none" w:sz="0" w:space="0" w:color="auto"/>
      </w:divBdr>
    </w:div>
    <w:div w:id="546722885">
      <w:bodyDiv w:val="1"/>
      <w:marLeft w:val="0"/>
      <w:marRight w:val="0"/>
      <w:marTop w:val="0"/>
      <w:marBottom w:val="0"/>
      <w:divBdr>
        <w:top w:val="none" w:sz="0" w:space="0" w:color="auto"/>
        <w:left w:val="none" w:sz="0" w:space="0" w:color="auto"/>
        <w:bottom w:val="none" w:sz="0" w:space="0" w:color="auto"/>
        <w:right w:val="none" w:sz="0" w:space="0" w:color="auto"/>
      </w:divBdr>
    </w:div>
    <w:div w:id="758452232">
      <w:bodyDiv w:val="1"/>
      <w:marLeft w:val="0"/>
      <w:marRight w:val="0"/>
      <w:marTop w:val="0"/>
      <w:marBottom w:val="0"/>
      <w:divBdr>
        <w:top w:val="none" w:sz="0" w:space="0" w:color="auto"/>
        <w:left w:val="none" w:sz="0" w:space="0" w:color="auto"/>
        <w:bottom w:val="none" w:sz="0" w:space="0" w:color="auto"/>
        <w:right w:val="none" w:sz="0" w:space="0" w:color="auto"/>
      </w:divBdr>
    </w:div>
    <w:div w:id="801070760">
      <w:bodyDiv w:val="1"/>
      <w:marLeft w:val="0"/>
      <w:marRight w:val="0"/>
      <w:marTop w:val="0"/>
      <w:marBottom w:val="0"/>
      <w:divBdr>
        <w:top w:val="none" w:sz="0" w:space="0" w:color="auto"/>
        <w:left w:val="none" w:sz="0" w:space="0" w:color="auto"/>
        <w:bottom w:val="none" w:sz="0" w:space="0" w:color="auto"/>
        <w:right w:val="none" w:sz="0" w:space="0" w:color="auto"/>
      </w:divBdr>
    </w:div>
    <w:div w:id="850947298">
      <w:bodyDiv w:val="1"/>
      <w:marLeft w:val="0"/>
      <w:marRight w:val="0"/>
      <w:marTop w:val="0"/>
      <w:marBottom w:val="0"/>
      <w:divBdr>
        <w:top w:val="none" w:sz="0" w:space="0" w:color="auto"/>
        <w:left w:val="none" w:sz="0" w:space="0" w:color="auto"/>
        <w:bottom w:val="none" w:sz="0" w:space="0" w:color="auto"/>
        <w:right w:val="none" w:sz="0" w:space="0" w:color="auto"/>
      </w:divBdr>
    </w:div>
    <w:div w:id="1168247824">
      <w:bodyDiv w:val="1"/>
      <w:marLeft w:val="0"/>
      <w:marRight w:val="0"/>
      <w:marTop w:val="0"/>
      <w:marBottom w:val="0"/>
      <w:divBdr>
        <w:top w:val="none" w:sz="0" w:space="0" w:color="auto"/>
        <w:left w:val="none" w:sz="0" w:space="0" w:color="auto"/>
        <w:bottom w:val="none" w:sz="0" w:space="0" w:color="auto"/>
        <w:right w:val="none" w:sz="0" w:space="0" w:color="auto"/>
      </w:divBdr>
      <w:divsChild>
        <w:div w:id="199365462">
          <w:marLeft w:val="0"/>
          <w:marRight w:val="0"/>
          <w:marTop w:val="0"/>
          <w:marBottom w:val="120"/>
          <w:divBdr>
            <w:top w:val="none" w:sz="0" w:space="0" w:color="auto"/>
            <w:left w:val="none" w:sz="0" w:space="0" w:color="auto"/>
            <w:bottom w:val="none" w:sz="0" w:space="0" w:color="auto"/>
            <w:right w:val="none" w:sz="0" w:space="0" w:color="auto"/>
          </w:divBdr>
        </w:div>
        <w:div w:id="1480804469">
          <w:marLeft w:val="0"/>
          <w:marRight w:val="0"/>
          <w:marTop w:val="0"/>
          <w:marBottom w:val="120"/>
          <w:divBdr>
            <w:top w:val="none" w:sz="0" w:space="0" w:color="auto"/>
            <w:left w:val="none" w:sz="0" w:space="0" w:color="auto"/>
            <w:bottom w:val="none" w:sz="0" w:space="0" w:color="auto"/>
            <w:right w:val="none" w:sz="0" w:space="0" w:color="auto"/>
          </w:divBdr>
        </w:div>
      </w:divsChild>
    </w:div>
    <w:div w:id="1194535194">
      <w:bodyDiv w:val="1"/>
      <w:marLeft w:val="0"/>
      <w:marRight w:val="0"/>
      <w:marTop w:val="0"/>
      <w:marBottom w:val="0"/>
      <w:divBdr>
        <w:top w:val="none" w:sz="0" w:space="0" w:color="auto"/>
        <w:left w:val="none" w:sz="0" w:space="0" w:color="auto"/>
        <w:bottom w:val="none" w:sz="0" w:space="0" w:color="auto"/>
        <w:right w:val="none" w:sz="0" w:space="0" w:color="auto"/>
      </w:divBdr>
      <w:divsChild>
        <w:div w:id="516963891">
          <w:marLeft w:val="0"/>
          <w:marRight w:val="0"/>
          <w:marTop w:val="0"/>
          <w:marBottom w:val="120"/>
          <w:divBdr>
            <w:top w:val="none" w:sz="0" w:space="0" w:color="auto"/>
            <w:left w:val="none" w:sz="0" w:space="0" w:color="auto"/>
            <w:bottom w:val="none" w:sz="0" w:space="0" w:color="auto"/>
            <w:right w:val="none" w:sz="0" w:space="0" w:color="auto"/>
          </w:divBdr>
        </w:div>
        <w:div w:id="874538543">
          <w:marLeft w:val="0"/>
          <w:marRight w:val="0"/>
          <w:marTop w:val="0"/>
          <w:marBottom w:val="120"/>
          <w:divBdr>
            <w:top w:val="none" w:sz="0" w:space="0" w:color="auto"/>
            <w:left w:val="none" w:sz="0" w:space="0" w:color="auto"/>
            <w:bottom w:val="none" w:sz="0" w:space="0" w:color="auto"/>
            <w:right w:val="none" w:sz="0" w:space="0" w:color="auto"/>
          </w:divBdr>
        </w:div>
      </w:divsChild>
    </w:div>
    <w:div w:id="1244994979">
      <w:bodyDiv w:val="1"/>
      <w:marLeft w:val="0"/>
      <w:marRight w:val="0"/>
      <w:marTop w:val="0"/>
      <w:marBottom w:val="0"/>
      <w:divBdr>
        <w:top w:val="none" w:sz="0" w:space="0" w:color="auto"/>
        <w:left w:val="none" w:sz="0" w:space="0" w:color="auto"/>
        <w:bottom w:val="none" w:sz="0" w:space="0" w:color="auto"/>
        <w:right w:val="none" w:sz="0" w:space="0" w:color="auto"/>
      </w:divBdr>
    </w:div>
    <w:div w:id="1429690520">
      <w:bodyDiv w:val="1"/>
      <w:marLeft w:val="0"/>
      <w:marRight w:val="0"/>
      <w:marTop w:val="0"/>
      <w:marBottom w:val="0"/>
      <w:divBdr>
        <w:top w:val="none" w:sz="0" w:space="0" w:color="auto"/>
        <w:left w:val="none" w:sz="0" w:space="0" w:color="auto"/>
        <w:bottom w:val="none" w:sz="0" w:space="0" w:color="auto"/>
        <w:right w:val="none" w:sz="0" w:space="0" w:color="auto"/>
      </w:divBdr>
      <w:divsChild>
        <w:div w:id="1691948316">
          <w:marLeft w:val="0"/>
          <w:marRight w:val="0"/>
          <w:marTop w:val="0"/>
          <w:marBottom w:val="0"/>
          <w:divBdr>
            <w:top w:val="none" w:sz="0" w:space="0" w:color="auto"/>
            <w:left w:val="none" w:sz="0" w:space="0" w:color="auto"/>
            <w:bottom w:val="none" w:sz="0" w:space="0" w:color="auto"/>
            <w:right w:val="none" w:sz="0" w:space="0" w:color="auto"/>
          </w:divBdr>
          <w:divsChild>
            <w:div w:id="972902101">
              <w:marLeft w:val="0"/>
              <w:marRight w:val="0"/>
              <w:marTop w:val="0"/>
              <w:marBottom w:val="0"/>
              <w:divBdr>
                <w:top w:val="none" w:sz="0" w:space="0" w:color="auto"/>
                <w:left w:val="none" w:sz="0" w:space="0" w:color="auto"/>
                <w:bottom w:val="none" w:sz="0" w:space="0" w:color="auto"/>
                <w:right w:val="none" w:sz="0" w:space="0" w:color="auto"/>
              </w:divBdr>
              <w:divsChild>
                <w:div w:id="6870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99549">
      <w:bodyDiv w:val="1"/>
      <w:marLeft w:val="0"/>
      <w:marRight w:val="0"/>
      <w:marTop w:val="0"/>
      <w:marBottom w:val="0"/>
      <w:divBdr>
        <w:top w:val="none" w:sz="0" w:space="0" w:color="auto"/>
        <w:left w:val="none" w:sz="0" w:space="0" w:color="auto"/>
        <w:bottom w:val="none" w:sz="0" w:space="0" w:color="auto"/>
        <w:right w:val="none" w:sz="0" w:space="0" w:color="auto"/>
      </w:divBdr>
    </w:div>
    <w:div w:id="1618944082">
      <w:bodyDiv w:val="1"/>
      <w:marLeft w:val="0"/>
      <w:marRight w:val="0"/>
      <w:marTop w:val="0"/>
      <w:marBottom w:val="0"/>
      <w:divBdr>
        <w:top w:val="none" w:sz="0" w:space="0" w:color="auto"/>
        <w:left w:val="none" w:sz="0" w:space="0" w:color="auto"/>
        <w:bottom w:val="none" w:sz="0" w:space="0" w:color="auto"/>
        <w:right w:val="none" w:sz="0" w:space="0" w:color="auto"/>
      </w:divBdr>
    </w:div>
    <w:div w:id="1808011087">
      <w:bodyDiv w:val="1"/>
      <w:marLeft w:val="0"/>
      <w:marRight w:val="0"/>
      <w:marTop w:val="0"/>
      <w:marBottom w:val="0"/>
      <w:divBdr>
        <w:top w:val="none" w:sz="0" w:space="0" w:color="auto"/>
        <w:left w:val="none" w:sz="0" w:space="0" w:color="auto"/>
        <w:bottom w:val="none" w:sz="0" w:space="0" w:color="auto"/>
        <w:right w:val="none" w:sz="0" w:space="0" w:color="auto"/>
      </w:divBdr>
    </w:div>
    <w:div w:id="1826315459">
      <w:bodyDiv w:val="1"/>
      <w:marLeft w:val="0"/>
      <w:marRight w:val="0"/>
      <w:marTop w:val="0"/>
      <w:marBottom w:val="0"/>
      <w:divBdr>
        <w:top w:val="none" w:sz="0" w:space="0" w:color="auto"/>
        <w:left w:val="none" w:sz="0" w:space="0" w:color="auto"/>
        <w:bottom w:val="none" w:sz="0" w:space="0" w:color="auto"/>
        <w:right w:val="none" w:sz="0" w:space="0" w:color="auto"/>
      </w:divBdr>
    </w:div>
    <w:div w:id="1838299236">
      <w:bodyDiv w:val="1"/>
      <w:marLeft w:val="0"/>
      <w:marRight w:val="0"/>
      <w:marTop w:val="0"/>
      <w:marBottom w:val="0"/>
      <w:divBdr>
        <w:top w:val="none" w:sz="0" w:space="0" w:color="auto"/>
        <w:left w:val="none" w:sz="0" w:space="0" w:color="auto"/>
        <w:bottom w:val="none" w:sz="0" w:space="0" w:color="auto"/>
        <w:right w:val="none" w:sz="0" w:space="0" w:color="auto"/>
      </w:divBdr>
      <w:divsChild>
        <w:div w:id="839855120">
          <w:marLeft w:val="0"/>
          <w:marRight w:val="0"/>
          <w:marTop w:val="0"/>
          <w:marBottom w:val="0"/>
          <w:divBdr>
            <w:top w:val="none" w:sz="0" w:space="0" w:color="auto"/>
            <w:left w:val="none" w:sz="0" w:space="0" w:color="auto"/>
            <w:bottom w:val="none" w:sz="0" w:space="0" w:color="auto"/>
            <w:right w:val="none" w:sz="0" w:space="0" w:color="auto"/>
          </w:divBdr>
          <w:divsChild>
            <w:div w:id="1682048929">
              <w:marLeft w:val="0"/>
              <w:marRight w:val="0"/>
              <w:marTop w:val="0"/>
              <w:marBottom w:val="0"/>
              <w:divBdr>
                <w:top w:val="none" w:sz="0" w:space="0" w:color="auto"/>
                <w:left w:val="none" w:sz="0" w:space="0" w:color="auto"/>
                <w:bottom w:val="none" w:sz="0" w:space="0" w:color="auto"/>
                <w:right w:val="none" w:sz="0" w:space="0" w:color="auto"/>
              </w:divBdr>
              <w:divsChild>
                <w:div w:id="19750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2651">
      <w:bodyDiv w:val="1"/>
      <w:marLeft w:val="0"/>
      <w:marRight w:val="0"/>
      <w:marTop w:val="0"/>
      <w:marBottom w:val="0"/>
      <w:divBdr>
        <w:top w:val="none" w:sz="0" w:space="0" w:color="auto"/>
        <w:left w:val="none" w:sz="0" w:space="0" w:color="auto"/>
        <w:bottom w:val="none" w:sz="0" w:space="0" w:color="auto"/>
        <w:right w:val="none" w:sz="0" w:space="0" w:color="auto"/>
      </w:divBdr>
      <w:divsChild>
        <w:div w:id="816915956">
          <w:marLeft w:val="0"/>
          <w:marRight w:val="0"/>
          <w:marTop w:val="0"/>
          <w:marBottom w:val="120"/>
          <w:divBdr>
            <w:top w:val="none" w:sz="0" w:space="0" w:color="auto"/>
            <w:left w:val="none" w:sz="0" w:space="0" w:color="auto"/>
            <w:bottom w:val="none" w:sz="0" w:space="0" w:color="auto"/>
            <w:right w:val="none" w:sz="0" w:space="0" w:color="auto"/>
          </w:divBdr>
        </w:div>
        <w:div w:id="387802419">
          <w:marLeft w:val="0"/>
          <w:marRight w:val="0"/>
          <w:marTop w:val="0"/>
          <w:marBottom w:val="120"/>
          <w:divBdr>
            <w:top w:val="none" w:sz="0" w:space="0" w:color="auto"/>
            <w:left w:val="none" w:sz="0" w:space="0" w:color="auto"/>
            <w:bottom w:val="none" w:sz="0" w:space="0" w:color="auto"/>
            <w:right w:val="none" w:sz="0" w:space="0" w:color="auto"/>
          </w:divBdr>
        </w:div>
      </w:divsChild>
    </w:div>
    <w:div w:id="2115589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ralphwdodd.com/index.php/commercial/cobb-station/" TargetMode="External"/><Relationship Id="rId21" Type="http://schemas.openxmlformats.org/officeDocument/2006/relationships/hyperlink" Target="http://eshore.iath.virginia.edu/node/2127" TargetMode="External"/><Relationship Id="rId22" Type="http://schemas.openxmlformats.org/officeDocument/2006/relationships/hyperlink" Target="https://www.stb.gov/filings/all.nsf/ba7f93537688b8e5852573210004b318/ec50e2a8fb0a61a5852582910038fcfa?OpenDocument" TargetMode="External"/><Relationship Id="rId23" Type="http://schemas.openxmlformats.org/officeDocument/2006/relationships/hyperlink" Target="https://media.defense.gov/2017/Aug/07/2001789112/-1/-1/0/2017-HENRYELLENUSLHS-WWI-ARTICLE.PDF" TargetMode="External"/><Relationship Id="rId24" Type="http://schemas.openxmlformats.org/officeDocument/2006/relationships/hyperlink" Target="https://www.history.navy.mil/content/history/museums/nmusn/explore/photography/wwi/wwi-war-comes-to-america.html" TargetMode="External"/><Relationship Id="rId25" Type="http://schemas.openxmlformats.org/officeDocument/2006/relationships/hyperlink" Target="https://www.nature.org/en-us/get-involved/how-to-help/places-we-protect/vcr-barrier-islands/" TargetMode="External"/><Relationship Id="rId26" Type="http://schemas.openxmlformats.org/officeDocument/2006/relationships/hyperlink" Target="https://southernspaces.org/2007/countryside-transformed-eastern-shore-virginia-pennsylvania-railroad-and-creation-modern" TargetMode="External"/><Relationship Id="rId27" Type="http://schemas.openxmlformats.org/officeDocument/2006/relationships/hyperlink" Target="http://eshore.iath.virginia.edu/node/3379" TargetMode="External"/><Relationship Id="rId28" Type="http://schemas.openxmlformats.org/officeDocument/2006/relationships/hyperlink" Target="http://eshore.iath.virginia.edu/node/3380" TargetMode="External"/><Relationship Id="rId29" Type="http://schemas.openxmlformats.org/officeDocument/2006/relationships/hyperlink" Target="http://eshore.iath.virginia.edu/node/3389"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govinfo.gov/content/pkg/CZIC-qh76-5-v8-n37-1976-v-1/html/CZIC-qh76-5-v8-n37-1976-v-1.htm" TargetMode="External"/><Relationship Id="rId31" Type="http://schemas.openxmlformats.org/officeDocument/2006/relationships/hyperlink" Target="https://www.history.uscg.mil/Complete-Time-Line/Time-Line-1900-2000/" TargetMode="External"/><Relationship Id="rId32" Type="http://schemas.openxmlformats.org/officeDocument/2006/relationships/hyperlink" Target="https://media.defense.gov/2017/Aug/07/2001789116/-1/-1/0/USCG-WWI-NARRATIVE.PDF"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yperlink" Target="https://web.archive.org/web/20130813194748/http://www.dhr.virginia.gov/registers/Counties/Northampton/065-0071_Cape_Charles_Light_Station_2003_Final_Nomintation.pdf" TargetMode="External"/><Relationship Id="rId34" Type="http://schemas.openxmlformats.org/officeDocument/2006/relationships/hyperlink" Target="https://www.nps.gov/nr/feature/places/pdfs/64501177.pdf" TargetMode="External"/><Relationship Id="rId35" Type="http://schemas.openxmlformats.org/officeDocument/2006/relationships/hyperlink" Target="https://www.fws.gov/uploadedFiles/Region_5/NWRS/South_Zone/Chincoteague_Complex/Eastern_Shore_of_Virginia/ESVNWRbrochure.pdf" TargetMode="External"/><Relationship Id="rId36" Type="http://schemas.openxmlformats.org/officeDocument/2006/relationships/hyperlink" Target="https://www.archives.gov/research/military/ww1/meuse-argonne"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https://bdarchitects.com/projects/cobb-island-coast-guard-station/" TargetMode="External"/><Relationship Id="rId19" Type="http://schemas.openxmlformats.org/officeDocument/2006/relationships/image" Target="media/image12.png"/><Relationship Id="rId37" Type="http://schemas.openxmlformats.org/officeDocument/2006/relationships/hyperlink" Target="http://mrc.virginia.gov/vmrchist.shtm" TargetMode="External"/><Relationship Id="rId38" Type="http://schemas.openxmlformats.org/officeDocument/2006/relationships/hyperlink" Target="https://uslhs.org/sites/default/files/articles_pdf/cape_charles.pdf"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9" Type="http://schemas.openxmlformats.org/officeDocument/2006/relationships/hyperlink" Target="http://eshore.iath.virginia.edu/node/3389" TargetMode="External"/><Relationship Id="rId20" Type="http://schemas.openxmlformats.org/officeDocument/2006/relationships/hyperlink" Target="https://www.stb.gov/filings/all.nsf/ba7f93537688b8e5852573210004b318/ec50e2a8fb0a61a5852582910038fcfa?OpenDocument" TargetMode="External"/><Relationship Id="rId10" Type="http://schemas.openxmlformats.org/officeDocument/2006/relationships/hyperlink" Target="https://www.govinfo.gov/content/pkg/CZIC-qh76-5-v8-n37-1976-v-1/html/CZIC-qh76-5-v8-n37-1976-v-1.htm" TargetMode="External"/><Relationship Id="rId11" Type="http://schemas.openxmlformats.org/officeDocument/2006/relationships/hyperlink" Target="http://eshore.iath.virginia.edu/node/2127" TargetMode="External"/><Relationship Id="rId12" Type="http://schemas.openxmlformats.org/officeDocument/2006/relationships/hyperlink" Target="https://www.fws.gov/uploadedFiles/Region_5/NWRS/South_Zone/Chincoteague_Complex/Eastern_Shore_of_Virginia/ESVNWRbrochure.pdf" TargetMode="External"/><Relationship Id="rId13" Type="http://schemas.openxmlformats.org/officeDocument/2006/relationships/hyperlink" Target="http://mrc.virginia.gov/vmrchist.shtm" TargetMode="External"/><Relationship Id="rId14" Type="http://schemas.openxmlformats.org/officeDocument/2006/relationships/hyperlink" Target="https://uslhs.org/sites/default/files/articles_pdf/cape_charles.pdf" TargetMode="External"/><Relationship Id="rId15" Type="http://schemas.openxmlformats.org/officeDocument/2006/relationships/hyperlink" Target="https://media.defense.gov/2017/Aug/07/2001789112/-1/-1/0/2017-HENRYELLENUSLHS-WWI-ARTICLE.PDF" TargetMode="External"/><Relationship Id="rId16" Type="http://schemas.openxmlformats.org/officeDocument/2006/relationships/hyperlink" Target="https://southernspaces.org/2007/countryside-transformed-eastern-shore-virginia-pennsylvania-railroad-and-creation-modern" TargetMode="External"/><Relationship Id="rId17" Type="http://schemas.openxmlformats.org/officeDocument/2006/relationships/hyperlink" Target="https://www.archives.gov/research/military/ww1/meuse-argonne" TargetMode="External"/><Relationship Id="rId18" Type="http://schemas.openxmlformats.org/officeDocument/2006/relationships/hyperlink" Target="https://www.fws.gov/uploadedFiles/Region_5/NWRS/South_Zone/Chincoteague_Complex/Eastern_Shore_of_Virginia/ESVNWRbrochure.pdf" TargetMode="External"/><Relationship Id="rId19" Type="http://schemas.openxmlformats.org/officeDocument/2006/relationships/hyperlink" Target="https://web.archive.org/web/20130813194748/http://www.dhr.virginia.gov/registers/Counties/Northampton/065-0071_Cape_Charles_Light_Station_2003_Final_Nomintation.pdf" TargetMode="External"/><Relationship Id="rId1" Type="http://schemas.openxmlformats.org/officeDocument/2006/relationships/hyperlink" Target="https://www.nature.org/en-us/get-involved/how-to-help/places-we-protect/vcr-barrier-islands/" TargetMode="External"/><Relationship Id="rId2" Type="http://schemas.openxmlformats.org/officeDocument/2006/relationships/hyperlink" Target="https://www.nps.gov/nr/feature/places/pdfs/64501177.pdf" TargetMode="External"/><Relationship Id="rId3" Type="http://schemas.openxmlformats.org/officeDocument/2006/relationships/hyperlink" Target="https://www.history.uscg.mil/Complete-Time-Line/Time-Line-1900-2000/" TargetMode="External"/><Relationship Id="rId4" Type="http://schemas.openxmlformats.org/officeDocument/2006/relationships/hyperlink" Target="https://media.defense.gov/2017/Aug/07/2001789116/-1/-1/0/USCG-WWI-NARRATIVE.PDF" TargetMode="External"/><Relationship Id="rId5" Type="http://schemas.openxmlformats.org/officeDocument/2006/relationships/hyperlink" Target="https://www.govinfo.gov/content/pkg/CZIC-qh76-5-v8-n37-1976-v-1/html/CZIC-qh76-5-v8-n37-1976-v-1.htm" TargetMode="External"/><Relationship Id="rId6" Type="http://schemas.openxmlformats.org/officeDocument/2006/relationships/hyperlink" Target="https://www.history.navy.mil/content/history/museums/nmusn/explore/photography/wwi/wwi-war-comes-to-america.html" TargetMode="External"/><Relationship Id="rId7" Type="http://schemas.openxmlformats.org/officeDocument/2006/relationships/hyperlink" Target="http://eshore.iath.virginia.edu/node/3379" TargetMode="External"/><Relationship Id="rId8" Type="http://schemas.openxmlformats.org/officeDocument/2006/relationships/hyperlink" Target="http://eshore.iath.virginia.edu/node/3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15D00-102D-9943-9C5C-B8BC494A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6350</Words>
  <Characters>36198</Characters>
  <Application>Microsoft Macintosh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Northampton County, Virginia: The Front Lines of the Home Front during World War I</vt:lpstr>
    </vt:vector>
  </TitlesOfParts>
  <Company/>
  <LinksUpToDate>false</LinksUpToDate>
  <CharactersWithSpaces>42464</CharactersWithSpaces>
  <SharedDoc>false</SharedDoc>
  <HLinks>
    <vt:vector size="228" baseType="variant">
      <vt:variant>
        <vt:i4>5570626</vt:i4>
      </vt:variant>
      <vt:variant>
        <vt:i4>51</vt:i4>
      </vt:variant>
      <vt:variant>
        <vt:i4>0</vt:i4>
      </vt:variant>
      <vt:variant>
        <vt:i4>5</vt:i4>
      </vt:variant>
      <vt:variant>
        <vt:lpwstr>https://uslhs.org/sites/default/files/articles_pdf/cape_charles.pdf</vt:lpwstr>
      </vt:variant>
      <vt:variant>
        <vt:lpwstr/>
      </vt:variant>
      <vt:variant>
        <vt:i4>5046275</vt:i4>
      </vt:variant>
      <vt:variant>
        <vt:i4>48</vt:i4>
      </vt:variant>
      <vt:variant>
        <vt:i4>0</vt:i4>
      </vt:variant>
      <vt:variant>
        <vt:i4>5</vt:i4>
      </vt:variant>
      <vt:variant>
        <vt:lpwstr>http://mrc.virginia.gov/vmrchist.shtm</vt:lpwstr>
      </vt:variant>
      <vt:variant>
        <vt:lpwstr>nineteenseventeen</vt:lpwstr>
      </vt:variant>
      <vt:variant>
        <vt:i4>4456450</vt:i4>
      </vt:variant>
      <vt:variant>
        <vt:i4>45</vt:i4>
      </vt:variant>
      <vt:variant>
        <vt:i4>0</vt:i4>
      </vt:variant>
      <vt:variant>
        <vt:i4>5</vt:i4>
      </vt:variant>
      <vt:variant>
        <vt:lpwstr>https://www.archives.gov/research/military/ww1/meuse-argonne</vt:lpwstr>
      </vt:variant>
      <vt:variant>
        <vt:lpwstr/>
      </vt:variant>
      <vt:variant>
        <vt:i4>786435</vt:i4>
      </vt:variant>
      <vt:variant>
        <vt:i4>42</vt:i4>
      </vt:variant>
      <vt:variant>
        <vt:i4>0</vt:i4>
      </vt:variant>
      <vt:variant>
        <vt:i4>5</vt:i4>
      </vt:variant>
      <vt:variant>
        <vt:lpwstr>https://www.fws.gov/uploadedFiles/Region_5/NWRS/South_Zone/Chincoteague_Complex/Eastern_Shore_of_Virginia/ESVNWRbrochure.pdf</vt:lpwstr>
      </vt:variant>
      <vt:variant>
        <vt:lpwstr/>
      </vt:variant>
      <vt:variant>
        <vt:i4>3145846</vt:i4>
      </vt:variant>
      <vt:variant>
        <vt:i4>39</vt:i4>
      </vt:variant>
      <vt:variant>
        <vt:i4>0</vt:i4>
      </vt:variant>
      <vt:variant>
        <vt:i4>5</vt:i4>
      </vt:variant>
      <vt:variant>
        <vt:lpwstr>https://www.nps.gov/nr/feature/places/pdfs/64501177.pdf</vt:lpwstr>
      </vt:variant>
      <vt:variant>
        <vt:lpwstr/>
      </vt:variant>
      <vt:variant>
        <vt:i4>4653111</vt:i4>
      </vt:variant>
      <vt:variant>
        <vt:i4>36</vt:i4>
      </vt:variant>
      <vt:variant>
        <vt:i4>0</vt:i4>
      </vt:variant>
      <vt:variant>
        <vt:i4>5</vt:i4>
      </vt:variant>
      <vt:variant>
        <vt:lpwstr>https://web.archive.org/web/20130813194748/http://www.dhr.virginia.gov/registers/Counties/Northampton/065-0071_Cape_Charles_Light_Station_2003_Final_Nomintation.pdf</vt:lpwstr>
      </vt:variant>
      <vt:variant>
        <vt:lpwstr/>
      </vt:variant>
      <vt:variant>
        <vt:i4>3604596</vt:i4>
      </vt:variant>
      <vt:variant>
        <vt:i4>33</vt:i4>
      </vt:variant>
      <vt:variant>
        <vt:i4>0</vt:i4>
      </vt:variant>
      <vt:variant>
        <vt:i4>5</vt:i4>
      </vt:variant>
      <vt:variant>
        <vt:lpwstr>https://media.defense.gov/2017/Aug/07/2001789116/-1/-1/0/USCG-WWI-NARRATIVE.PDF</vt:lpwstr>
      </vt:variant>
      <vt:variant>
        <vt:lpwstr/>
      </vt:variant>
      <vt:variant>
        <vt:i4>65536</vt:i4>
      </vt:variant>
      <vt:variant>
        <vt:i4>30</vt:i4>
      </vt:variant>
      <vt:variant>
        <vt:i4>0</vt:i4>
      </vt:variant>
      <vt:variant>
        <vt:i4>5</vt:i4>
      </vt:variant>
      <vt:variant>
        <vt:lpwstr>https://www.history.uscg.mil/Complete-Time-Line/Time-Line-1900-2000/</vt:lpwstr>
      </vt:variant>
      <vt:variant>
        <vt:lpwstr/>
      </vt:variant>
      <vt:variant>
        <vt:i4>1245251</vt:i4>
      </vt:variant>
      <vt:variant>
        <vt:i4>27</vt:i4>
      </vt:variant>
      <vt:variant>
        <vt:i4>0</vt:i4>
      </vt:variant>
      <vt:variant>
        <vt:i4>5</vt:i4>
      </vt:variant>
      <vt:variant>
        <vt:lpwstr>https://www.govinfo.gov/content/pkg/CZIC-qh76-5-v8-n37-1976-v-1/html/CZIC-qh76-5-v8-n37-1976-v-1.htm</vt:lpwstr>
      </vt:variant>
      <vt:variant>
        <vt:lpwstr/>
      </vt:variant>
      <vt:variant>
        <vt:i4>1245252</vt:i4>
      </vt:variant>
      <vt:variant>
        <vt:i4>24</vt:i4>
      </vt:variant>
      <vt:variant>
        <vt:i4>0</vt:i4>
      </vt:variant>
      <vt:variant>
        <vt:i4>5</vt:i4>
      </vt:variant>
      <vt:variant>
        <vt:lpwstr>http://eshore.iath.virginia.edu/node/3389</vt:lpwstr>
      </vt:variant>
      <vt:variant>
        <vt:lpwstr/>
      </vt:variant>
      <vt:variant>
        <vt:i4>1245252</vt:i4>
      </vt:variant>
      <vt:variant>
        <vt:i4>21</vt:i4>
      </vt:variant>
      <vt:variant>
        <vt:i4>0</vt:i4>
      </vt:variant>
      <vt:variant>
        <vt:i4>5</vt:i4>
      </vt:variant>
      <vt:variant>
        <vt:lpwstr>http://eshore.iath.virginia.edu/node/3380</vt:lpwstr>
      </vt:variant>
      <vt:variant>
        <vt:lpwstr/>
      </vt:variant>
      <vt:variant>
        <vt:i4>1835076</vt:i4>
      </vt:variant>
      <vt:variant>
        <vt:i4>18</vt:i4>
      </vt:variant>
      <vt:variant>
        <vt:i4>0</vt:i4>
      </vt:variant>
      <vt:variant>
        <vt:i4>5</vt:i4>
      </vt:variant>
      <vt:variant>
        <vt:lpwstr>http://eshore.iath.virginia.edu/node/3379</vt:lpwstr>
      </vt:variant>
      <vt:variant>
        <vt:lpwstr/>
      </vt:variant>
      <vt:variant>
        <vt:i4>4128798</vt:i4>
      </vt:variant>
      <vt:variant>
        <vt:i4>15</vt:i4>
      </vt:variant>
      <vt:variant>
        <vt:i4>0</vt:i4>
      </vt:variant>
      <vt:variant>
        <vt:i4>5</vt:i4>
      </vt:variant>
      <vt:variant>
        <vt:lpwstr>https://southernspaces.org/2007/countryside-transformed-eastern-shore-virginia-pennsylvania-railroad-and-creation-modern</vt:lpwstr>
      </vt:variant>
      <vt:variant>
        <vt:lpwstr>footnote36_myphtw3</vt:lpwstr>
      </vt:variant>
      <vt:variant>
        <vt:i4>393282</vt:i4>
      </vt:variant>
      <vt:variant>
        <vt:i4>12</vt:i4>
      </vt:variant>
      <vt:variant>
        <vt:i4>0</vt:i4>
      </vt:variant>
      <vt:variant>
        <vt:i4>5</vt:i4>
      </vt:variant>
      <vt:variant>
        <vt:lpwstr>https://www.nature.org/en-us/get-involved/how-to-help/places-we-protect/vcr-barrier-islands/</vt:lpwstr>
      </vt:variant>
      <vt:variant>
        <vt:lpwstr/>
      </vt:variant>
      <vt:variant>
        <vt:i4>1245279</vt:i4>
      </vt:variant>
      <vt:variant>
        <vt:i4>9</vt:i4>
      </vt:variant>
      <vt:variant>
        <vt:i4>0</vt:i4>
      </vt:variant>
      <vt:variant>
        <vt:i4>5</vt:i4>
      </vt:variant>
      <vt:variant>
        <vt:lpwstr>https://www.history.navy.mil/content/history/museums/nmusn/explore/photography/wwi/wwi-war-comes-to-america.html</vt:lpwstr>
      </vt:variant>
      <vt:variant>
        <vt:lpwstr/>
      </vt:variant>
      <vt:variant>
        <vt:i4>393241</vt:i4>
      </vt:variant>
      <vt:variant>
        <vt:i4>6</vt:i4>
      </vt:variant>
      <vt:variant>
        <vt:i4>0</vt:i4>
      </vt:variant>
      <vt:variant>
        <vt:i4>5</vt:i4>
      </vt:variant>
      <vt:variant>
        <vt:lpwstr>https://media.defense.gov/2017/Aug/07/2001789112/-1/-1/0/2017-HENRYELLENUSLHS-WWI-ARTICLE.PDF</vt:lpwstr>
      </vt:variant>
      <vt:variant>
        <vt:lpwstr/>
      </vt:variant>
      <vt:variant>
        <vt:i4>7995433</vt:i4>
      </vt:variant>
      <vt:variant>
        <vt:i4>3</vt:i4>
      </vt:variant>
      <vt:variant>
        <vt:i4>0</vt:i4>
      </vt:variant>
      <vt:variant>
        <vt:i4>5</vt:i4>
      </vt:variant>
      <vt:variant>
        <vt:lpwstr>https://www.stb.gov/filings/all.nsf/ba7f93537688b8e5852573210004b318/ec50e2a8fb0a61a5852582910038fcfa?OpenDocument</vt:lpwstr>
      </vt:variant>
      <vt:variant>
        <vt:lpwstr/>
      </vt:variant>
      <vt:variant>
        <vt:i4>1572934</vt:i4>
      </vt:variant>
      <vt:variant>
        <vt:i4>0</vt:i4>
      </vt:variant>
      <vt:variant>
        <vt:i4>0</vt:i4>
      </vt:variant>
      <vt:variant>
        <vt:i4>5</vt:i4>
      </vt:variant>
      <vt:variant>
        <vt:lpwstr>http://eshore.iath.virginia.edu/node/2127</vt:lpwstr>
      </vt:variant>
      <vt:variant>
        <vt:lpwstr/>
      </vt:variant>
      <vt:variant>
        <vt:i4>7995433</vt:i4>
      </vt:variant>
      <vt:variant>
        <vt:i4>57</vt:i4>
      </vt:variant>
      <vt:variant>
        <vt:i4>0</vt:i4>
      </vt:variant>
      <vt:variant>
        <vt:i4>5</vt:i4>
      </vt:variant>
      <vt:variant>
        <vt:lpwstr>https://www.stb.gov/filings/all.nsf/ba7f93537688b8e5852573210004b318/ec50e2a8fb0a61a5852582910038fcfa?OpenDocument</vt:lpwstr>
      </vt:variant>
      <vt:variant>
        <vt:lpwstr/>
      </vt:variant>
      <vt:variant>
        <vt:i4>4653111</vt:i4>
      </vt:variant>
      <vt:variant>
        <vt:i4>54</vt:i4>
      </vt:variant>
      <vt:variant>
        <vt:i4>0</vt:i4>
      </vt:variant>
      <vt:variant>
        <vt:i4>5</vt:i4>
      </vt:variant>
      <vt:variant>
        <vt:lpwstr>https://web.archive.org/web/20130813194748/http://www.dhr.virginia.gov/registers/Counties/Northampton/065-0071_Cape_Charles_Light_Station_2003_Final_Nomintation.pdf</vt:lpwstr>
      </vt:variant>
      <vt:variant>
        <vt:lpwstr/>
      </vt:variant>
      <vt:variant>
        <vt:i4>786435</vt:i4>
      </vt:variant>
      <vt:variant>
        <vt:i4>51</vt:i4>
      </vt:variant>
      <vt:variant>
        <vt:i4>0</vt:i4>
      </vt:variant>
      <vt:variant>
        <vt:i4>5</vt:i4>
      </vt:variant>
      <vt:variant>
        <vt:lpwstr>https://www.fws.gov/uploadedFiles/Region_5/NWRS/South_Zone/Chincoteague_Complex/Eastern_Shore_of_Virginia/ESVNWRbrochure.pdf</vt:lpwstr>
      </vt:variant>
      <vt:variant>
        <vt:lpwstr/>
      </vt:variant>
      <vt:variant>
        <vt:i4>4456450</vt:i4>
      </vt:variant>
      <vt:variant>
        <vt:i4>48</vt:i4>
      </vt:variant>
      <vt:variant>
        <vt:i4>0</vt:i4>
      </vt:variant>
      <vt:variant>
        <vt:i4>5</vt:i4>
      </vt:variant>
      <vt:variant>
        <vt:lpwstr>https://www.archives.gov/research/military/ww1/meuse-argonne</vt:lpwstr>
      </vt:variant>
      <vt:variant>
        <vt:lpwstr/>
      </vt:variant>
      <vt:variant>
        <vt:i4>4128798</vt:i4>
      </vt:variant>
      <vt:variant>
        <vt:i4>45</vt:i4>
      </vt:variant>
      <vt:variant>
        <vt:i4>0</vt:i4>
      </vt:variant>
      <vt:variant>
        <vt:i4>5</vt:i4>
      </vt:variant>
      <vt:variant>
        <vt:lpwstr>https://southernspaces.org/2007/countryside-transformed-eastern-shore-virginia-pennsylvania-railroad-and-creation-modern</vt:lpwstr>
      </vt:variant>
      <vt:variant>
        <vt:lpwstr>footnote36_myphtw3</vt:lpwstr>
      </vt:variant>
      <vt:variant>
        <vt:i4>393241</vt:i4>
      </vt:variant>
      <vt:variant>
        <vt:i4>42</vt:i4>
      </vt:variant>
      <vt:variant>
        <vt:i4>0</vt:i4>
      </vt:variant>
      <vt:variant>
        <vt:i4>5</vt:i4>
      </vt:variant>
      <vt:variant>
        <vt:lpwstr>https://media.defense.gov/2017/Aug/07/2001789112/-1/-1/0/2017-HENRYELLENUSLHS-WWI-ARTICLE.PDF</vt:lpwstr>
      </vt:variant>
      <vt:variant>
        <vt:lpwstr/>
      </vt:variant>
      <vt:variant>
        <vt:i4>5570626</vt:i4>
      </vt:variant>
      <vt:variant>
        <vt:i4>39</vt:i4>
      </vt:variant>
      <vt:variant>
        <vt:i4>0</vt:i4>
      </vt:variant>
      <vt:variant>
        <vt:i4>5</vt:i4>
      </vt:variant>
      <vt:variant>
        <vt:lpwstr>https://uslhs.org/sites/default/files/articles_pdf/cape_charles.pdf</vt:lpwstr>
      </vt:variant>
      <vt:variant>
        <vt:lpwstr/>
      </vt:variant>
      <vt:variant>
        <vt:i4>5046275</vt:i4>
      </vt:variant>
      <vt:variant>
        <vt:i4>36</vt:i4>
      </vt:variant>
      <vt:variant>
        <vt:i4>0</vt:i4>
      </vt:variant>
      <vt:variant>
        <vt:i4>5</vt:i4>
      </vt:variant>
      <vt:variant>
        <vt:lpwstr>http://mrc.virginia.gov/vmrchist.shtm</vt:lpwstr>
      </vt:variant>
      <vt:variant>
        <vt:lpwstr>nineteenseventeen</vt:lpwstr>
      </vt:variant>
      <vt:variant>
        <vt:i4>786435</vt:i4>
      </vt:variant>
      <vt:variant>
        <vt:i4>33</vt:i4>
      </vt:variant>
      <vt:variant>
        <vt:i4>0</vt:i4>
      </vt:variant>
      <vt:variant>
        <vt:i4>5</vt:i4>
      </vt:variant>
      <vt:variant>
        <vt:lpwstr>https://www.fws.gov/uploadedFiles/Region_5/NWRS/South_Zone/Chincoteague_Complex/Eastern_Shore_of_Virginia/ESVNWRbrochure.pdf</vt:lpwstr>
      </vt:variant>
      <vt:variant>
        <vt:lpwstr/>
      </vt:variant>
      <vt:variant>
        <vt:i4>1572934</vt:i4>
      </vt:variant>
      <vt:variant>
        <vt:i4>30</vt:i4>
      </vt:variant>
      <vt:variant>
        <vt:i4>0</vt:i4>
      </vt:variant>
      <vt:variant>
        <vt:i4>5</vt:i4>
      </vt:variant>
      <vt:variant>
        <vt:lpwstr>http://eshore.iath.virginia.edu/node/2127</vt:lpwstr>
      </vt:variant>
      <vt:variant>
        <vt:lpwstr/>
      </vt:variant>
      <vt:variant>
        <vt:i4>1245251</vt:i4>
      </vt:variant>
      <vt:variant>
        <vt:i4>27</vt:i4>
      </vt:variant>
      <vt:variant>
        <vt:i4>0</vt:i4>
      </vt:variant>
      <vt:variant>
        <vt:i4>5</vt:i4>
      </vt:variant>
      <vt:variant>
        <vt:lpwstr>https://www.govinfo.gov/content/pkg/CZIC-qh76-5-v8-n37-1976-v-1/html/CZIC-qh76-5-v8-n37-1976-v-1.htm</vt:lpwstr>
      </vt:variant>
      <vt:variant>
        <vt:lpwstr/>
      </vt:variant>
      <vt:variant>
        <vt:i4>1245252</vt:i4>
      </vt:variant>
      <vt:variant>
        <vt:i4>24</vt:i4>
      </vt:variant>
      <vt:variant>
        <vt:i4>0</vt:i4>
      </vt:variant>
      <vt:variant>
        <vt:i4>5</vt:i4>
      </vt:variant>
      <vt:variant>
        <vt:lpwstr>http://eshore.iath.virginia.edu/node/3389</vt:lpwstr>
      </vt:variant>
      <vt:variant>
        <vt:lpwstr/>
      </vt:variant>
      <vt:variant>
        <vt:i4>1245252</vt:i4>
      </vt:variant>
      <vt:variant>
        <vt:i4>21</vt:i4>
      </vt:variant>
      <vt:variant>
        <vt:i4>0</vt:i4>
      </vt:variant>
      <vt:variant>
        <vt:i4>5</vt:i4>
      </vt:variant>
      <vt:variant>
        <vt:lpwstr>http://eshore.iath.virginia.edu/node/3380</vt:lpwstr>
      </vt:variant>
      <vt:variant>
        <vt:lpwstr/>
      </vt:variant>
      <vt:variant>
        <vt:i4>1835076</vt:i4>
      </vt:variant>
      <vt:variant>
        <vt:i4>18</vt:i4>
      </vt:variant>
      <vt:variant>
        <vt:i4>0</vt:i4>
      </vt:variant>
      <vt:variant>
        <vt:i4>5</vt:i4>
      </vt:variant>
      <vt:variant>
        <vt:lpwstr>http://eshore.iath.virginia.edu/node/3379</vt:lpwstr>
      </vt:variant>
      <vt:variant>
        <vt:lpwstr/>
      </vt:variant>
      <vt:variant>
        <vt:i4>1245279</vt:i4>
      </vt:variant>
      <vt:variant>
        <vt:i4>15</vt:i4>
      </vt:variant>
      <vt:variant>
        <vt:i4>0</vt:i4>
      </vt:variant>
      <vt:variant>
        <vt:i4>5</vt:i4>
      </vt:variant>
      <vt:variant>
        <vt:lpwstr>https://www.history.navy.mil/content/history/museums/nmusn/explore/photography/wwi/wwi-war-comes-to-america.html</vt:lpwstr>
      </vt:variant>
      <vt:variant>
        <vt:lpwstr/>
      </vt:variant>
      <vt:variant>
        <vt:i4>1245251</vt:i4>
      </vt:variant>
      <vt:variant>
        <vt:i4>12</vt:i4>
      </vt:variant>
      <vt:variant>
        <vt:i4>0</vt:i4>
      </vt:variant>
      <vt:variant>
        <vt:i4>5</vt:i4>
      </vt:variant>
      <vt:variant>
        <vt:lpwstr>https://www.govinfo.gov/content/pkg/CZIC-qh76-5-v8-n37-1976-v-1/html/CZIC-qh76-5-v8-n37-1976-v-1.htm</vt:lpwstr>
      </vt:variant>
      <vt:variant>
        <vt:lpwstr/>
      </vt:variant>
      <vt:variant>
        <vt:i4>3604596</vt:i4>
      </vt:variant>
      <vt:variant>
        <vt:i4>9</vt:i4>
      </vt:variant>
      <vt:variant>
        <vt:i4>0</vt:i4>
      </vt:variant>
      <vt:variant>
        <vt:i4>5</vt:i4>
      </vt:variant>
      <vt:variant>
        <vt:lpwstr>https://media.defense.gov/2017/Aug/07/2001789116/-1/-1/0/USCG-WWI-NARRATIVE.PDF</vt:lpwstr>
      </vt:variant>
      <vt:variant>
        <vt:lpwstr/>
      </vt:variant>
      <vt:variant>
        <vt:i4>65536</vt:i4>
      </vt:variant>
      <vt:variant>
        <vt:i4>6</vt:i4>
      </vt:variant>
      <vt:variant>
        <vt:i4>0</vt:i4>
      </vt:variant>
      <vt:variant>
        <vt:i4>5</vt:i4>
      </vt:variant>
      <vt:variant>
        <vt:lpwstr>https://www.history.uscg.mil/Complete-Time-Line/Time-Line-1900-2000/</vt:lpwstr>
      </vt:variant>
      <vt:variant>
        <vt:lpwstr/>
      </vt:variant>
      <vt:variant>
        <vt:i4>3145846</vt:i4>
      </vt:variant>
      <vt:variant>
        <vt:i4>3</vt:i4>
      </vt:variant>
      <vt:variant>
        <vt:i4>0</vt:i4>
      </vt:variant>
      <vt:variant>
        <vt:i4>5</vt:i4>
      </vt:variant>
      <vt:variant>
        <vt:lpwstr>https://www.nps.gov/nr/feature/places/pdfs/64501177.pdf</vt:lpwstr>
      </vt:variant>
      <vt:variant>
        <vt:lpwstr/>
      </vt:variant>
      <vt:variant>
        <vt:i4>393282</vt:i4>
      </vt:variant>
      <vt:variant>
        <vt:i4>0</vt:i4>
      </vt:variant>
      <vt:variant>
        <vt:i4>0</vt:i4>
      </vt:variant>
      <vt:variant>
        <vt:i4>5</vt:i4>
      </vt:variant>
      <vt:variant>
        <vt:lpwstr>https://www.nature.org/en-us/get-involved/how-to-help/places-we-protect/vcr-barrier-islands/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Northampton County, Virginia: The Front Lines of the Home Front during World War I</dc:title>
  <dc:subject>Katherine Snyder Lacks</dc:subject>
  <dc:creator>HIS 803: Historical Methods</dc:creator>
  <cp:keywords/>
  <dc:description/>
  <cp:lastModifiedBy>Katherine Lacks</cp:lastModifiedBy>
  <cp:revision>4</cp:revision>
  <cp:lastPrinted>2019-04-29T13:37:00Z</cp:lastPrinted>
  <dcterms:created xsi:type="dcterms:W3CDTF">2019-06-10T13:54:00Z</dcterms:created>
  <dcterms:modified xsi:type="dcterms:W3CDTF">2019-11-25T13:54:00Z</dcterms:modified>
</cp:coreProperties>
</file>