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US History</w:t>
      </w:r>
      <w:bookmarkStart w:id="0" w:name="_GoBack"/>
      <w:bookmarkEnd w:id="0"/>
      <w:r>
        <w:t>: (approved by KSL)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Topics concerning US History that have surfaced since the Watergate Scandal (post-1974).  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Domestic Terrorism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American society and culture in the 21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century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>Globalization and the American economy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American Environmental issues in a global context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Unilateralism vs. multilateralism in foreign policy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American cycles of political belief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Post-Cold War Presidency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role of the US in the Middle East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 xml:space="preserve">Saddam Hussein &amp; the US 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>Ending the Cold War or</w:t>
      </w:r>
      <w:r>
        <w:rPr>
          <w:rFonts w:ascii="Calibri" w:eastAsia="Calibri" w:hAnsi="Calibri" w:cs="Calibri"/>
          <w:sz w:val="24"/>
          <w:szCs w:val="24"/>
        </w:rPr>
        <w:t xml:space="preserve"> Gorbachev and the Fall of the Soviet Union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>Reaganomics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>The Controversy of the Election of 2000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>The Iranian Hostage Crisis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>The Challenger Explosion &amp; Space today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Oliver North &amp; Iran Contra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4"/>
          <w:szCs w:val="24"/>
        </w:rPr>
        <w:t>The OJ Simpson Trial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Oklahoma City Bombing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Clinton’s Impeachment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Socialism in the Western World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War in Afghanistan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Role of the UN in the 21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Century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Changing Executive Branch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Media in Politics in the 21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Century </w:t>
      </w:r>
    </w:p>
    <w:p w:rsidR="002C02CB" w:rsidRDefault="00BF39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Role of NATO in the 21st Century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General Humanities: (approved by MW)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trike/>
          <w:color w:val="A13CB4"/>
          <w:highlight w:val="white"/>
        </w:rPr>
      </w:pPr>
      <w:r>
        <w:rPr>
          <w:color w:val="1C2B6D"/>
          <w:highlight w:val="white"/>
        </w:rPr>
        <w:t>Wage gap</w:t>
      </w:r>
      <w:r>
        <w:rPr>
          <w:color w:val="A13CB4"/>
          <w:highlight w:val="white"/>
        </w:rPr>
        <w:t>: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Women in the US earn 75 cents for every $1 men earn because: 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trike/>
          <w:color w:val="A13CB4"/>
          <w:highlight w:val="white"/>
        </w:rPr>
      </w:pPr>
      <w:r>
        <w:rPr>
          <w:color w:val="1C2B6D"/>
          <w:highlight w:val="white"/>
        </w:rPr>
        <w:t>Organ sale</w:t>
      </w:r>
      <w:r>
        <w:rPr>
          <w:color w:val="A13CB4"/>
          <w:highlight w:val="white"/>
        </w:rPr>
        <w:t xml:space="preserve">: 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The US should legalize the sale of human organs.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1C2B6D"/>
          <w:highlight w:val="white"/>
        </w:rPr>
      </w:pPr>
      <w:r>
        <w:rPr>
          <w:color w:val="1C2B6D"/>
          <w:highlight w:val="white"/>
        </w:rPr>
        <w:t>Fitness programs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Companies should allow employees to exercise on work time.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1C2B6D"/>
          <w:highlight w:val="white"/>
        </w:rPr>
      </w:pPr>
      <w:r>
        <w:rPr>
          <w:color w:val="1C2B6D"/>
          <w:highlight w:val="white"/>
        </w:rPr>
        <w:t>Cheap labor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It is unethical for U.S. companies that move factories to undeveloped nations to pay employees barely enough to live on. 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1C2B6D"/>
          <w:highlight w:val="white"/>
        </w:rPr>
      </w:pPr>
      <w:r>
        <w:rPr>
          <w:color w:val="1C2B6D"/>
          <w:highlight w:val="white"/>
        </w:rPr>
        <w:lastRenderedPageBreak/>
        <w:t>Flag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FFFF00"/>
          <w:highlight w:val="white"/>
        </w:rPr>
      </w:pPr>
      <w:r>
        <w:rPr>
          <w:highlight w:val="white"/>
        </w:rPr>
        <w:t xml:space="preserve">Children should not be required to say the Pledge of Allegiance in schools. 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1C2B6D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1C2B6D"/>
          <w:highlight w:val="white"/>
        </w:rPr>
      </w:pPr>
      <w:r>
        <w:rPr>
          <w:color w:val="1C2B6D"/>
          <w:highlight w:val="white"/>
        </w:rPr>
        <w:t>Wal-Mart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Wal-Mart stores contribute to </w:t>
      </w:r>
      <w:r>
        <w:rPr>
          <w:highlight w:val="white"/>
        </w:rPr>
        <w:t>poverty levels and put added strain on U.S. public assistance.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1C2B6D"/>
          <w:highlight w:val="white"/>
        </w:rPr>
      </w:pPr>
      <w:r>
        <w:rPr>
          <w:color w:val="1C2B6D"/>
          <w:highlight w:val="white"/>
        </w:rPr>
        <w:t>Advertising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Ads for alcohol, cigarettes, prescription meds should be banned in the interest of health and morality in the US. 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1C2B6D"/>
          <w:highlight w:val="white"/>
        </w:rPr>
      </w:pPr>
      <w:r>
        <w:rPr>
          <w:color w:val="1C2B6D"/>
          <w:highlight w:val="white"/>
        </w:rPr>
        <w:t>School uniforms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Pros OR cons of school uniforms.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1C2B6D"/>
          <w:highlight w:val="white"/>
        </w:rPr>
      </w:pPr>
      <w:r>
        <w:rPr>
          <w:color w:val="1C2B6D"/>
          <w:highlight w:val="white"/>
        </w:rPr>
        <w:t>Alcohol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  <w:r>
        <w:rPr>
          <w:color w:val="1C2B6D"/>
          <w:highlight w:val="white"/>
        </w:rPr>
        <w:t>T</w:t>
      </w:r>
      <w:r>
        <w:rPr>
          <w:highlight w:val="white"/>
        </w:rPr>
        <w:t>he U.</w:t>
      </w:r>
      <w:r>
        <w:rPr>
          <w:highlight w:val="white"/>
        </w:rPr>
        <w:t>S. should lower the drinking age to 18.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1C2B6D"/>
          <w:highlight w:val="white"/>
        </w:rPr>
      </w:pPr>
      <w:r>
        <w:rPr>
          <w:color w:val="1C2B6D"/>
          <w:highlight w:val="white"/>
        </w:rPr>
        <w:t>Animal rights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  <w:r>
        <w:rPr>
          <w:highlight w:val="white"/>
        </w:rPr>
        <w:t>It is illegal to use animals for sports and entertainment.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1C2B6D"/>
          <w:highlight w:val="white"/>
        </w:rPr>
      </w:pPr>
      <w:r>
        <w:rPr>
          <w:color w:val="1C2B6D"/>
          <w:highlight w:val="white"/>
        </w:rPr>
        <w:t>Beauty contests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  <w:r>
        <w:rPr>
          <w:highlight w:val="white"/>
        </w:rPr>
        <w:t>Beauty contests have a detrimental effect on the perception of women in society.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1C2B6D"/>
          <w:highlight w:val="white"/>
        </w:rPr>
      </w:pPr>
      <w:r>
        <w:rPr>
          <w:color w:val="1C2B6D"/>
          <w:highlight w:val="white"/>
        </w:rPr>
        <w:t>Campus sexual assault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b/>
          <w:color w:val="FF00FF"/>
          <w:highlight w:val="white"/>
        </w:rPr>
      </w:pPr>
      <w:r>
        <w:rPr>
          <w:highlight w:val="white"/>
        </w:rPr>
        <w:t>S</w:t>
      </w:r>
      <w:r>
        <w:rPr>
          <w:highlight w:val="white"/>
        </w:rPr>
        <w:t xml:space="preserve">exual assault incidents on college campuses has increased. 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1C2B6D"/>
          <w:highlight w:val="white"/>
        </w:rPr>
      </w:pPr>
      <w:r>
        <w:rPr>
          <w:color w:val="1C2B6D"/>
          <w:highlight w:val="white"/>
        </w:rPr>
        <w:t>Privacy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  <w:r>
        <w:rPr>
          <w:highlight w:val="white"/>
        </w:rPr>
        <w:t xml:space="preserve">The government should be allowed to wiretap without permission. 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A13CB4"/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0000FF"/>
          <w:highlight w:val="white"/>
        </w:rPr>
      </w:pPr>
      <w:r>
        <w:rPr>
          <w:color w:val="1C2B6D"/>
          <w:highlight w:val="white"/>
        </w:rPr>
        <w:t>Privacy 2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  <w:r>
        <w:rPr>
          <w:color w:val="0000FF"/>
          <w:highlight w:val="white"/>
        </w:rPr>
        <w:t>L</w:t>
      </w:r>
      <w:r>
        <w:rPr>
          <w:highlight w:val="white"/>
        </w:rPr>
        <w:t>aws against photographing people without their consent should be strengthened and more stringently enforced.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color w:val="1C2B6D"/>
          <w:highlight w:val="white"/>
        </w:rPr>
      </w:pPr>
      <w:r>
        <w:rPr>
          <w:color w:val="1C2B6D"/>
          <w:highlight w:val="white"/>
        </w:rPr>
        <w:t xml:space="preserve">School lunches </w:t>
      </w:r>
    </w:p>
    <w:p w:rsidR="002C02CB" w:rsidRDefault="00BF39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  <w:r>
        <w:rPr>
          <w:highlight w:val="white"/>
        </w:rPr>
        <w:t>The US government should impose restrictions on what kinds of foods can be served in school cafeterias.</w:t>
      </w: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0" w:lineRule="auto"/>
        <w:rPr>
          <w:highlight w:val="white"/>
        </w:rPr>
      </w:pPr>
    </w:p>
    <w:p w:rsidR="002C02CB" w:rsidRDefault="002C02C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2C02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8D6"/>
    <w:multiLevelType w:val="multilevel"/>
    <w:tmpl w:val="DFAE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2CB"/>
    <w:rsid w:val="002C02CB"/>
    <w:rsid w:val="00B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Macintosh Word</Application>
  <DocSecurity>0</DocSecurity>
  <Lines>16</Lines>
  <Paragraphs>4</Paragraphs>
  <ScaleCrop>false</ScaleCrop>
  <Company>Broadwater Academy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Lacks</cp:lastModifiedBy>
  <cp:revision>2</cp:revision>
  <dcterms:created xsi:type="dcterms:W3CDTF">2018-04-30T17:27:00Z</dcterms:created>
  <dcterms:modified xsi:type="dcterms:W3CDTF">2018-04-30T17:27:00Z</dcterms:modified>
</cp:coreProperties>
</file>