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C011" w14:textId="77777777" w:rsidR="00C778F5" w:rsidRPr="00DB7FF1" w:rsidRDefault="00DB7FF1" w:rsidP="00DB7FF1">
      <w:pPr>
        <w:jc w:val="center"/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>AP US Government</w:t>
      </w:r>
    </w:p>
    <w:p w14:paraId="05B2389A" w14:textId="77777777" w:rsidR="00DB7FF1" w:rsidRPr="00DB7FF1" w:rsidRDefault="00DB7FF1" w:rsidP="00DB7FF1">
      <w:pPr>
        <w:jc w:val="center"/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>Federalism Court Cases</w:t>
      </w:r>
    </w:p>
    <w:p w14:paraId="2132190E" w14:textId="77777777" w:rsidR="00DB7FF1" w:rsidRPr="00DB7FF1" w:rsidRDefault="00DB7FF1">
      <w:pPr>
        <w:rPr>
          <w:rFonts w:ascii="Times New Roman" w:hAnsi="Times New Roman" w:cs="Times New Roman"/>
        </w:rPr>
      </w:pPr>
    </w:p>
    <w:p w14:paraId="19F7EEE7" w14:textId="77777777" w:rsidR="00DB7FF1" w:rsidRPr="00DB7FF1" w:rsidRDefault="00DB7FF1">
      <w:p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 xml:space="preserve">The watershed Supreme Court decisions below all had significant and far-reaching impact.  All also are examples of federalism.  </w:t>
      </w:r>
    </w:p>
    <w:p w14:paraId="5794CBF7" w14:textId="77777777" w:rsidR="00DB7FF1" w:rsidRPr="00DB7FF1" w:rsidRDefault="00DB7FF1">
      <w:pPr>
        <w:rPr>
          <w:rFonts w:ascii="Times New Roman" w:hAnsi="Times New Roman" w:cs="Times New Roman"/>
        </w:rPr>
      </w:pPr>
    </w:p>
    <w:p w14:paraId="0261977A" w14:textId="77777777" w:rsidR="00DB7FF1" w:rsidRPr="00DB7FF1" w:rsidRDefault="00DB7FF1">
      <w:p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 xml:space="preserve">Research your assigned cases and submit the following information about each in separate blog posts (1 post per case).  </w:t>
      </w:r>
    </w:p>
    <w:p w14:paraId="74FCE781" w14:textId="77777777" w:rsidR="00DB7FF1" w:rsidRPr="00DB7FF1" w:rsidRDefault="00DB7FF1" w:rsidP="00DB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>Case, year</w:t>
      </w:r>
    </w:p>
    <w:p w14:paraId="254A24F2" w14:textId="77777777" w:rsidR="00DB7FF1" w:rsidRPr="00DB7FF1" w:rsidRDefault="00DB7FF1" w:rsidP="00DB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>Background</w:t>
      </w:r>
      <w:r w:rsidR="00C7340F">
        <w:rPr>
          <w:rFonts w:ascii="Times New Roman" w:hAnsi="Times New Roman" w:cs="Times New Roman"/>
        </w:rPr>
        <w:t>/context</w:t>
      </w:r>
      <w:r w:rsidRPr="00DB7FF1">
        <w:rPr>
          <w:rFonts w:ascii="Times New Roman" w:hAnsi="Times New Roman" w:cs="Times New Roman"/>
        </w:rPr>
        <w:t xml:space="preserve"> (brief)</w:t>
      </w:r>
    </w:p>
    <w:p w14:paraId="287823AB" w14:textId="77777777" w:rsidR="00DB7FF1" w:rsidRPr="00DB7FF1" w:rsidRDefault="00DB7FF1" w:rsidP="00DB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 xml:space="preserve">Issue </w:t>
      </w:r>
    </w:p>
    <w:p w14:paraId="23FD231A" w14:textId="77777777" w:rsidR="00DB7FF1" w:rsidRPr="00DB7FF1" w:rsidRDefault="00DB7FF1" w:rsidP="00DB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>Decision</w:t>
      </w:r>
      <w:r w:rsidR="00D93B84">
        <w:rPr>
          <w:rFonts w:ascii="Times New Roman" w:hAnsi="Times New Roman" w:cs="Times New Roman"/>
        </w:rPr>
        <w:t xml:space="preserve"> (ruling, majority opinion, and dissenting opinion)</w:t>
      </w:r>
    </w:p>
    <w:p w14:paraId="413856F7" w14:textId="77777777" w:rsidR="00DB7FF1" w:rsidRPr="00DB7FF1" w:rsidRDefault="00DB7FF1" w:rsidP="00DB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>Impact</w:t>
      </w:r>
    </w:p>
    <w:p w14:paraId="296D1640" w14:textId="77777777" w:rsidR="00DB7FF1" w:rsidRPr="00DB7FF1" w:rsidRDefault="00DB7FF1" w:rsidP="00DB7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 xml:space="preserve">Centrist or </w:t>
      </w:r>
      <w:proofErr w:type="spellStart"/>
      <w:r w:rsidRPr="00DB7FF1">
        <w:rPr>
          <w:rFonts w:ascii="Times New Roman" w:hAnsi="Times New Roman" w:cs="Times New Roman"/>
        </w:rPr>
        <w:t>decentrist</w:t>
      </w:r>
      <w:proofErr w:type="spellEnd"/>
      <w:r w:rsidRPr="00DB7FF1">
        <w:rPr>
          <w:rFonts w:ascii="Times New Roman" w:hAnsi="Times New Roman" w:cs="Times New Roman"/>
        </w:rPr>
        <w:t>?</w:t>
      </w:r>
    </w:p>
    <w:p w14:paraId="58FB6AE4" w14:textId="77777777" w:rsidR="00DB7FF1" w:rsidRPr="00DB7FF1" w:rsidRDefault="00DB7FF1">
      <w:pPr>
        <w:rPr>
          <w:rFonts w:ascii="Times New Roman" w:hAnsi="Times New Roman" w:cs="Times New Roman"/>
        </w:rPr>
      </w:pPr>
    </w:p>
    <w:p w14:paraId="40409E45" w14:textId="77777777" w:rsidR="00DB7FF1" w:rsidRPr="00DB7FF1" w:rsidRDefault="00DB7FF1" w:rsidP="00DB7FF1">
      <w:pPr>
        <w:rPr>
          <w:rFonts w:ascii="Times New Roman" w:eastAsia="Times New Roman" w:hAnsi="Times New Roman" w:cs="Times New Roman"/>
        </w:rPr>
      </w:pPr>
      <w:r w:rsidRPr="00DB7FF1">
        <w:rPr>
          <w:rFonts w:ascii="Times New Roman" w:hAnsi="Times New Roman" w:cs="Times New Roman"/>
        </w:rPr>
        <w:t xml:space="preserve">Recommended sources: </w:t>
      </w:r>
    </w:p>
    <w:p w14:paraId="0A04970F" w14:textId="77777777" w:rsidR="00DB7FF1" w:rsidRPr="00DB7FF1" w:rsidRDefault="003B2499" w:rsidP="00DB7FF1">
      <w:pPr>
        <w:rPr>
          <w:rFonts w:ascii="Times New Roman" w:eastAsia="Times New Roman" w:hAnsi="Times New Roman" w:cs="Times New Roman"/>
        </w:rPr>
      </w:pPr>
      <w:hyperlink r:id="rId6" w:history="1">
        <w:r w:rsidR="00DB7FF1" w:rsidRPr="00DB7FF1">
          <w:rPr>
            <w:rStyle w:val="Hyperlink"/>
            <w:rFonts w:ascii="Times New Roman" w:eastAsia="Times New Roman" w:hAnsi="Times New Roman" w:cs="Times New Roman"/>
          </w:rPr>
          <w:t>http://www.oyez.org</w:t>
        </w:r>
      </w:hyperlink>
    </w:p>
    <w:p w14:paraId="6D23D3B1" w14:textId="77777777" w:rsidR="00DB7FF1" w:rsidRPr="00DB7FF1" w:rsidRDefault="003B2499" w:rsidP="00DB7FF1">
      <w:pPr>
        <w:rPr>
          <w:rFonts w:ascii="Times New Roman" w:hAnsi="Times New Roman" w:cs="Times New Roman"/>
          <w:color w:val="0000FF"/>
          <w:u w:val="single"/>
        </w:rPr>
      </w:pPr>
      <w:hyperlink r:id="rId7" w:history="1">
        <w:r w:rsidR="00DB7FF1" w:rsidRPr="00DB7FF1">
          <w:rPr>
            <w:rStyle w:val="Hyperlink"/>
            <w:rFonts w:ascii="Times New Roman" w:hAnsi="Times New Roman" w:cs="Times New Roman"/>
          </w:rPr>
          <w:t>http://www.law.cornell.edu/supct/search/</w:t>
        </w:r>
      </w:hyperlink>
      <w:r w:rsidR="00DB7FF1" w:rsidRPr="00DB7FF1">
        <w:rPr>
          <w:rStyle w:val="Hyperlink"/>
          <w:rFonts w:ascii="Times New Roman" w:hAnsi="Times New Roman" w:cs="Times New Roman"/>
        </w:rPr>
        <w:t xml:space="preserve"> </w:t>
      </w:r>
    </w:p>
    <w:p w14:paraId="127D24D1" w14:textId="77777777" w:rsidR="00DB7FF1" w:rsidRPr="00DB7FF1" w:rsidRDefault="00DB7FF1">
      <w:pPr>
        <w:rPr>
          <w:rFonts w:ascii="Times New Roman" w:hAnsi="Times New Roman" w:cs="Times New Roman"/>
        </w:rPr>
      </w:pPr>
    </w:p>
    <w:p w14:paraId="65FA0E9C" w14:textId="77777777" w:rsidR="00DB7FF1" w:rsidRPr="00C7340F" w:rsidRDefault="00DB7FF1">
      <w:pPr>
        <w:rPr>
          <w:rFonts w:ascii="Times New Roman" w:hAnsi="Times New Roman" w:cs="Times New Roman"/>
        </w:rPr>
      </w:pPr>
      <w:r w:rsidRPr="00DB7FF1">
        <w:rPr>
          <w:rFonts w:ascii="Times New Roman" w:hAnsi="Times New Roman" w:cs="Times New Roman"/>
        </w:rPr>
        <w:t xml:space="preserve">Please be thorough so that your classmates understand quickly the premise and significance of each case.  You </w:t>
      </w:r>
      <w:r w:rsidRPr="00C7340F">
        <w:rPr>
          <w:rFonts w:ascii="Times New Roman" w:hAnsi="Times New Roman" w:cs="Times New Roman"/>
        </w:rPr>
        <w:t xml:space="preserve">are encouraged to ask questions of your classmates to ensure there is no confusion about any information.  </w:t>
      </w:r>
    </w:p>
    <w:p w14:paraId="450F68B6" w14:textId="77777777" w:rsidR="00DB7FF1" w:rsidRDefault="00DB7FF1">
      <w:pPr>
        <w:rPr>
          <w:rFonts w:ascii="Times New Roman" w:hAnsi="Times New Roman" w:cs="Times New Roman"/>
        </w:rPr>
      </w:pPr>
    </w:p>
    <w:p w14:paraId="0AE6ADFD" w14:textId="227158C4" w:rsidR="00665E9A" w:rsidRDefault="00665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Due: by the end of class (or, if absent, as soon as possible so your classmates can study)</w:t>
      </w:r>
      <w:r>
        <w:rPr>
          <w:rFonts w:ascii="Times New Roman" w:hAnsi="Times New Roman" w:cs="Times New Roman"/>
        </w:rPr>
        <w:tab/>
      </w:r>
    </w:p>
    <w:p w14:paraId="4EAD7855" w14:textId="77777777" w:rsidR="00665E9A" w:rsidRPr="00C7340F" w:rsidRDefault="00665E9A">
      <w:pPr>
        <w:rPr>
          <w:rFonts w:ascii="Times New Roman" w:hAnsi="Times New Roman" w:cs="Times New Roman"/>
        </w:rPr>
      </w:pPr>
    </w:p>
    <w:p w14:paraId="7B30F97C" w14:textId="77777777" w:rsidR="00DB7FF1" w:rsidRDefault="00DB7FF1">
      <w:pPr>
        <w:rPr>
          <w:rFonts w:ascii="Times New Roman" w:hAnsi="Times New Roman" w:cs="Times New Roman"/>
        </w:rPr>
      </w:pPr>
      <w:r w:rsidRPr="00C7340F">
        <w:rPr>
          <w:rFonts w:ascii="Times New Roman" w:hAnsi="Times New Roman" w:cs="Times New Roman"/>
        </w:rPr>
        <w:t>Cases:</w:t>
      </w:r>
    </w:p>
    <w:p w14:paraId="20E0156A" w14:textId="77777777" w:rsidR="00D93B84" w:rsidRPr="00C7340F" w:rsidRDefault="00D93B84">
      <w:pPr>
        <w:rPr>
          <w:rFonts w:ascii="Times New Roman" w:hAnsi="Times New Roman" w:cs="Times New Roman"/>
        </w:rPr>
      </w:pPr>
    </w:p>
    <w:p w14:paraId="4FA257A7" w14:textId="0DFFC03A" w:rsidR="00C7340F" w:rsidRPr="00665E9A" w:rsidRDefault="00C7340F" w:rsidP="00665E9A">
      <w:pPr>
        <w:spacing w:line="360" w:lineRule="auto"/>
        <w:rPr>
          <w:rFonts w:ascii="Times New Roman" w:hAnsi="Times New Roman" w:cs="Times New Roman"/>
        </w:rPr>
      </w:pPr>
      <w:r w:rsidRPr="00665E9A">
        <w:rPr>
          <w:rFonts w:ascii="Times New Roman" w:hAnsi="Times New Roman" w:cs="Times New Roman"/>
          <w:i/>
        </w:rPr>
        <w:t>Fletcher v. Peck</w:t>
      </w:r>
      <w:r w:rsidRPr="00665E9A">
        <w:rPr>
          <w:rFonts w:ascii="Times New Roman" w:hAnsi="Times New Roman" w:cs="Times New Roman"/>
        </w:rPr>
        <w:t xml:space="preserve"> (1803)</w:t>
      </w:r>
      <w:r w:rsidR="00D93B84" w:rsidRPr="00665E9A">
        <w:rPr>
          <w:rFonts w:ascii="Times New Roman" w:hAnsi="Times New Roman" w:cs="Times New Roman"/>
        </w:rPr>
        <w:t xml:space="preserve">  </w:t>
      </w:r>
      <w:r w:rsidR="00665E9A" w:rsidRPr="00665E9A">
        <w:rPr>
          <w:rFonts w:ascii="Times New Roman" w:hAnsi="Times New Roman" w:cs="Times New Roman"/>
        </w:rPr>
        <w:t>- Katie</w:t>
      </w:r>
    </w:p>
    <w:p w14:paraId="22097AD6" w14:textId="277E37E1" w:rsidR="00C7340F" w:rsidRPr="00665E9A" w:rsidRDefault="00C7340F" w:rsidP="00665E9A">
      <w:pPr>
        <w:spacing w:line="360" w:lineRule="auto"/>
        <w:rPr>
          <w:rFonts w:ascii="Times New Roman" w:hAnsi="Times New Roman" w:cs="Times New Roman"/>
        </w:rPr>
      </w:pPr>
      <w:r w:rsidRPr="00665E9A">
        <w:rPr>
          <w:rStyle w:val="qword2"/>
          <w:rFonts w:ascii="Times New Roman" w:hAnsi="Times New Roman" w:cs="Times New Roman"/>
          <w:i/>
        </w:rPr>
        <w:t>Barron v. Baltimore</w:t>
      </w:r>
      <w:r w:rsidRPr="00665E9A">
        <w:rPr>
          <w:rStyle w:val="qword2"/>
          <w:rFonts w:ascii="Times New Roman" w:hAnsi="Times New Roman" w:cs="Times New Roman"/>
        </w:rPr>
        <w:t xml:space="preserve"> (1833)</w:t>
      </w:r>
      <w:r w:rsidR="00D93B84" w:rsidRPr="00665E9A">
        <w:rPr>
          <w:rStyle w:val="qword2"/>
          <w:rFonts w:ascii="Times New Roman" w:hAnsi="Times New Roman" w:cs="Times New Roman"/>
        </w:rPr>
        <w:t xml:space="preserve"> </w:t>
      </w:r>
      <w:r w:rsidR="00665E9A" w:rsidRPr="00665E9A">
        <w:rPr>
          <w:rStyle w:val="qword2"/>
          <w:rFonts w:ascii="Times New Roman" w:hAnsi="Times New Roman" w:cs="Times New Roman"/>
        </w:rPr>
        <w:t>- Rose</w:t>
      </w:r>
    </w:p>
    <w:p w14:paraId="60BA1D10" w14:textId="30327F2B" w:rsidR="00C7340F" w:rsidRPr="00665E9A" w:rsidRDefault="00C7340F" w:rsidP="00665E9A">
      <w:pPr>
        <w:spacing w:line="360" w:lineRule="auto"/>
        <w:rPr>
          <w:rFonts w:ascii="Times New Roman" w:hAnsi="Times New Roman" w:cs="Times New Roman"/>
        </w:rPr>
      </w:pPr>
      <w:r w:rsidRPr="00665E9A">
        <w:rPr>
          <w:rFonts w:ascii="Times New Roman" w:hAnsi="Times New Roman" w:cs="Times New Roman"/>
          <w:i/>
        </w:rPr>
        <w:t>Gibbons v. Ogden</w:t>
      </w:r>
      <w:r w:rsidRPr="00665E9A">
        <w:rPr>
          <w:rFonts w:ascii="Times New Roman" w:hAnsi="Times New Roman" w:cs="Times New Roman"/>
        </w:rPr>
        <w:t xml:space="preserve"> (1824)</w:t>
      </w:r>
      <w:r w:rsidR="00665E9A" w:rsidRPr="00665E9A">
        <w:rPr>
          <w:rFonts w:ascii="Times New Roman" w:hAnsi="Times New Roman" w:cs="Times New Roman"/>
        </w:rPr>
        <w:t xml:space="preserve"> - Anna</w:t>
      </w:r>
    </w:p>
    <w:p w14:paraId="5EF9C6ED" w14:textId="1C455297" w:rsidR="00C7340F" w:rsidRPr="00665E9A" w:rsidRDefault="00C7340F" w:rsidP="00665E9A">
      <w:pPr>
        <w:spacing w:line="360" w:lineRule="auto"/>
        <w:rPr>
          <w:rFonts w:ascii="Times New Roman" w:hAnsi="Times New Roman" w:cs="Times New Roman"/>
        </w:rPr>
      </w:pPr>
      <w:r w:rsidRPr="00665E9A">
        <w:rPr>
          <w:rStyle w:val="qword2"/>
          <w:rFonts w:ascii="Times New Roman" w:hAnsi="Times New Roman" w:cs="Times New Roman"/>
          <w:i/>
        </w:rPr>
        <w:t>Baker v. Carr</w:t>
      </w:r>
      <w:r w:rsidRPr="00665E9A">
        <w:rPr>
          <w:rStyle w:val="qword2"/>
          <w:rFonts w:ascii="Times New Roman" w:hAnsi="Times New Roman" w:cs="Times New Roman"/>
        </w:rPr>
        <w:t xml:space="preserve"> (1962)</w:t>
      </w:r>
      <w:r w:rsidR="00665E9A" w:rsidRPr="00665E9A">
        <w:rPr>
          <w:rStyle w:val="qword2"/>
          <w:rFonts w:ascii="Times New Roman" w:hAnsi="Times New Roman" w:cs="Times New Roman"/>
        </w:rPr>
        <w:t xml:space="preserve"> - Kevin</w:t>
      </w:r>
    </w:p>
    <w:p w14:paraId="2F516351" w14:textId="369CAFBE" w:rsidR="00C7340F" w:rsidRPr="00665E9A" w:rsidRDefault="00C7340F" w:rsidP="00665E9A">
      <w:pPr>
        <w:spacing w:line="360" w:lineRule="auto"/>
        <w:rPr>
          <w:rStyle w:val="qword2"/>
          <w:rFonts w:ascii="Times New Roman" w:hAnsi="Times New Roman" w:cs="Times New Roman"/>
        </w:rPr>
      </w:pPr>
      <w:r w:rsidRPr="00665E9A">
        <w:rPr>
          <w:rStyle w:val="qword2"/>
          <w:rFonts w:ascii="Times New Roman" w:hAnsi="Times New Roman" w:cs="Times New Roman"/>
          <w:i/>
        </w:rPr>
        <w:t>Engel v. Vitale</w:t>
      </w:r>
      <w:r w:rsidRPr="00665E9A">
        <w:rPr>
          <w:rStyle w:val="qword2"/>
          <w:rFonts w:ascii="Times New Roman" w:hAnsi="Times New Roman" w:cs="Times New Roman"/>
        </w:rPr>
        <w:t xml:space="preserve"> (1962)</w:t>
      </w:r>
      <w:r w:rsidR="00F732E4">
        <w:rPr>
          <w:rStyle w:val="qword2"/>
          <w:rFonts w:ascii="Times New Roman" w:hAnsi="Times New Roman" w:cs="Times New Roman"/>
        </w:rPr>
        <w:t xml:space="preserve"> - Palmer</w:t>
      </w:r>
    </w:p>
    <w:p w14:paraId="605BDF82" w14:textId="3D5E84D4" w:rsidR="00D93B84" w:rsidRPr="00665E9A" w:rsidRDefault="00D93B84" w:rsidP="00665E9A">
      <w:pPr>
        <w:spacing w:line="360" w:lineRule="auto"/>
        <w:rPr>
          <w:rStyle w:val="qword2"/>
          <w:rFonts w:ascii="Times New Roman" w:hAnsi="Times New Roman" w:cs="Times New Roman"/>
        </w:rPr>
      </w:pPr>
      <w:r w:rsidRPr="00665E9A">
        <w:rPr>
          <w:rFonts w:ascii="Times New Roman" w:hAnsi="Times New Roman" w:cs="Times New Roman"/>
          <w:i/>
        </w:rPr>
        <w:t xml:space="preserve">Heart of Atlanta Motel, Inc. v. US </w:t>
      </w:r>
      <w:r w:rsidRPr="00665E9A">
        <w:rPr>
          <w:rFonts w:ascii="Times New Roman" w:hAnsi="Times New Roman" w:cs="Times New Roman"/>
        </w:rPr>
        <w:t>(1964)</w:t>
      </w:r>
      <w:r w:rsidR="003B2499">
        <w:rPr>
          <w:rFonts w:ascii="Times New Roman" w:hAnsi="Times New Roman" w:cs="Times New Roman"/>
        </w:rPr>
        <w:t xml:space="preserve"> - Emma</w:t>
      </w:r>
    </w:p>
    <w:p w14:paraId="3F9A6A33" w14:textId="6E1A813E" w:rsidR="00C7340F" w:rsidRPr="00665E9A" w:rsidRDefault="00C7340F" w:rsidP="00665E9A">
      <w:pPr>
        <w:spacing w:line="360" w:lineRule="auto"/>
        <w:rPr>
          <w:rStyle w:val="qword2"/>
          <w:rFonts w:ascii="Times New Roman" w:hAnsi="Times New Roman" w:cs="Times New Roman"/>
        </w:rPr>
      </w:pPr>
      <w:r w:rsidRPr="00665E9A">
        <w:rPr>
          <w:rStyle w:val="qword2"/>
          <w:rFonts w:ascii="Times New Roman" w:hAnsi="Times New Roman" w:cs="Times New Roman"/>
          <w:i/>
        </w:rPr>
        <w:t xml:space="preserve">US v. Nixon </w:t>
      </w:r>
      <w:r w:rsidRPr="00665E9A">
        <w:rPr>
          <w:rStyle w:val="qword2"/>
          <w:rFonts w:ascii="Times New Roman" w:hAnsi="Times New Roman" w:cs="Times New Roman"/>
        </w:rPr>
        <w:t>(1974)</w:t>
      </w:r>
      <w:r w:rsidR="003B2499">
        <w:rPr>
          <w:rStyle w:val="qword2"/>
          <w:rFonts w:ascii="Times New Roman" w:hAnsi="Times New Roman" w:cs="Times New Roman"/>
        </w:rPr>
        <w:t xml:space="preserve"> - Robby</w:t>
      </w:r>
    </w:p>
    <w:p w14:paraId="21E8F68E" w14:textId="09DD2BA0" w:rsidR="00C7340F" w:rsidRPr="00665E9A" w:rsidRDefault="00C7340F" w:rsidP="00665E9A">
      <w:pPr>
        <w:spacing w:line="360" w:lineRule="auto"/>
        <w:rPr>
          <w:rStyle w:val="qword2"/>
          <w:rFonts w:ascii="Times New Roman" w:hAnsi="Times New Roman" w:cs="Times New Roman"/>
        </w:rPr>
      </w:pPr>
      <w:r w:rsidRPr="00665E9A">
        <w:rPr>
          <w:rStyle w:val="qword2"/>
          <w:rFonts w:ascii="Times New Roman" w:hAnsi="Times New Roman" w:cs="Times New Roman"/>
          <w:i/>
        </w:rPr>
        <w:t xml:space="preserve">Texas v. Johnson </w:t>
      </w:r>
      <w:r w:rsidRPr="00665E9A">
        <w:rPr>
          <w:rStyle w:val="qword2"/>
          <w:rFonts w:ascii="Times New Roman" w:hAnsi="Times New Roman" w:cs="Times New Roman"/>
        </w:rPr>
        <w:t>(1989)</w:t>
      </w:r>
      <w:r w:rsidR="003B2499">
        <w:rPr>
          <w:rStyle w:val="qword2"/>
          <w:rFonts w:ascii="Times New Roman" w:hAnsi="Times New Roman" w:cs="Times New Roman"/>
        </w:rPr>
        <w:t xml:space="preserve"> - </w:t>
      </w:r>
      <w:proofErr w:type="spellStart"/>
      <w:r w:rsidR="003B2499">
        <w:rPr>
          <w:rStyle w:val="qword2"/>
          <w:rFonts w:ascii="Times New Roman" w:hAnsi="Times New Roman" w:cs="Times New Roman"/>
        </w:rPr>
        <w:t>Jazmine</w:t>
      </w:r>
      <w:proofErr w:type="spellEnd"/>
    </w:p>
    <w:p w14:paraId="014758C4" w14:textId="04DF5599" w:rsidR="00D93B84" w:rsidRPr="00665E9A" w:rsidRDefault="00D93B84" w:rsidP="00665E9A">
      <w:pPr>
        <w:spacing w:line="360" w:lineRule="auto"/>
        <w:rPr>
          <w:rStyle w:val="qword2"/>
          <w:rFonts w:ascii="Times New Roman" w:hAnsi="Times New Roman" w:cs="Times New Roman"/>
        </w:rPr>
      </w:pPr>
      <w:r w:rsidRPr="00665E9A">
        <w:rPr>
          <w:rStyle w:val="qword2"/>
          <w:rFonts w:ascii="Times New Roman" w:hAnsi="Times New Roman" w:cs="Times New Roman"/>
          <w:i/>
        </w:rPr>
        <w:t>New York v. United States</w:t>
      </w:r>
      <w:r w:rsidRPr="00665E9A">
        <w:rPr>
          <w:rStyle w:val="qword2"/>
          <w:rFonts w:ascii="Times New Roman" w:hAnsi="Times New Roman" w:cs="Times New Roman"/>
        </w:rPr>
        <w:t xml:space="preserve"> (1992)</w:t>
      </w:r>
      <w:r w:rsidR="003B2499">
        <w:rPr>
          <w:rStyle w:val="qword2"/>
          <w:rFonts w:ascii="Times New Roman" w:hAnsi="Times New Roman" w:cs="Times New Roman"/>
        </w:rPr>
        <w:t xml:space="preserve"> - Courtney</w:t>
      </w:r>
    </w:p>
    <w:p w14:paraId="29250D01" w14:textId="06E3721A" w:rsidR="00D93B84" w:rsidRPr="00665E9A" w:rsidRDefault="00D93B84" w:rsidP="00665E9A">
      <w:pPr>
        <w:spacing w:line="360" w:lineRule="auto"/>
        <w:rPr>
          <w:rStyle w:val="qword2"/>
          <w:rFonts w:ascii="Times New Roman" w:hAnsi="Times New Roman" w:cs="Times New Roman"/>
        </w:rPr>
      </w:pPr>
      <w:r w:rsidRPr="00665E9A">
        <w:rPr>
          <w:rFonts w:ascii="Times New Roman" w:hAnsi="Times New Roman" w:cs="Times New Roman"/>
          <w:i/>
        </w:rPr>
        <w:t>US v. Lopez</w:t>
      </w:r>
      <w:r w:rsidRPr="00665E9A">
        <w:rPr>
          <w:rFonts w:ascii="Times New Roman" w:hAnsi="Times New Roman" w:cs="Times New Roman"/>
        </w:rPr>
        <w:t xml:space="preserve"> (1995)</w:t>
      </w:r>
      <w:r w:rsidR="003B2499">
        <w:rPr>
          <w:rFonts w:ascii="Times New Roman" w:hAnsi="Times New Roman" w:cs="Times New Roman"/>
        </w:rPr>
        <w:t xml:space="preserve"> - Daniel</w:t>
      </w:r>
    </w:p>
    <w:p w14:paraId="0D70A2E1" w14:textId="5E9D06AA" w:rsidR="00D93B84" w:rsidRPr="00665E9A" w:rsidRDefault="00D93B84" w:rsidP="00665E9A">
      <w:pPr>
        <w:spacing w:line="360" w:lineRule="auto"/>
        <w:rPr>
          <w:rStyle w:val="qword2"/>
          <w:rFonts w:ascii="Times New Roman" w:hAnsi="Times New Roman" w:cs="Times New Roman"/>
        </w:rPr>
      </w:pPr>
      <w:proofErr w:type="spellStart"/>
      <w:r w:rsidRPr="00665E9A">
        <w:rPr>
          <w:rStyle w:val="qword2"/>
          <w:rFonts w:ascii="Times New Roman" w:hAnsi="Times New Roman" w:cs="Times New Roman"/>
          <w:i/>
        </w:rPr>
        <w:t>Printz</w:t>
      </w:r>
      <w:proofErr w:type="spellEnd"/>
      <w:r w:rsidRPr="00665E9A">
        <w:rPr>
          <w:rStyle w:val="qword2"/>
          <w:rFonts w:ascii="Times New Roman" w:hAnsi="Times New Roman" w:cs="Times New Roman"/>
          <w:i/>
        </w:rPr>
        <w:t xml:space="preserve"> v. United States</w:t>
      </w:r>
      <w:r w:rsidRPr="00665E9A">
        <w:rPr>
          <w:rStyle w:val="qword2"/>
          <w:rFonts w:ascii="Times New Roman" w:hAnsi="Times New Roman" w:cs="Times New Roman"/>
        </w:rPr>
        <w:t xml:space="preserve"> (1997)</w:t>
      </w:r>
      <w:r w:rsidR="003B2499">
        <w:rPr>
          <w:rStyle w:val="qword2"/>
          <w:rFonts w:ascii="Times New Roman" w:hAnsi="Times New Roman" w:cs="Times New Roman"/>
        </w:rPr>
        <w:t xml:space="preserve"> - Madison</w:t>
      </w:r>
    </w:p>
    <w:p w14:paraId="3525439B" w14:textId="4915A2F1" w:rsidR="00C7340F" w:rsidRPr="00665E9A" w:rsidRDefault="00C7340F" w:rsidP="00665E9A">
      <w:pPr>
        <w:spacing w:line="360" w:lineRule="auto"/>
        <w:rPr>
          <w:rStyle w:val="qword2"/>
          <w:rFonts w:ascii="Times New Roman" w:hAnsi="Times New Roman" w:cs="Times New Roman"/>
          <w:i/>
        </w:rPr>
      </w:pPr>
      <w:r w:rsidRPr="00665E9A">
        <w:rPr>
          <w:rStyle w:val="qword2"/>
          <w:rFonts w:ascii="Times New Roman" w:hAnsi="Times New Roman" w:cs="Times New Roman"/>
          <w:i/>
        </w:rPr>
        <w:t>Clinton v. City of New York</w:t>
      </w:r>
      <w:r w:rsidRPr="00665E9A">
        <w:rPr>
          <w:rStyle w:val="qword2"/>
          <w:rFonts w:ascii="Times New Roman" w:hAnsi="Times New Roman" w:cs="Times New Roman"/>
        </w:rPr>
        <w:t xml:space="preserve"> (1998)</w:t>
      </w:r>
      <w:r w:rsidR="003B2499">
        <w:rPr>
          <w:rStyle w:val="qword2"/>
          <w:rFonts w:ascii="Times New Roman" w:hAnsi="Times New Roman" w:cs="Times New Roman"/>
        </w:rPr>
        <w:t xml:space="preserve"> - Sam</w:t>
      </w:r>
    </w:p>
    <w:p w14:paraId="719F536E" w14:textId="5E18C2B4" w:rsidR="00C7340F" w:rsidRDefault="00C7340F" w:rsidP="00665E9A">
      <w:pPr>
        <w:spacing w:line="360" w:lineRule="auto"/>
        <w:rPr>
          <w:rFonts w:ascii="Times New Roman" w:hAnsi="Times New Roman" w:cs="Times New Roman"/>
        </w:rPr>
      </w:pPr>
      <w:r w:rsidRPr="00665E9A">
        <w:rPr>
          <w:rFonts w:ascii="Times New Roman" w:hAnsi="Times New Roman" w:cs="Times New Roman"/>
          <w:i/>
        </w:rPr>
        <w:t xml:space="preserve">Gonzales v. </w:t>
      </w:r>
      <w:proofErr w:type="spellStart"/>
      <w:r w:rsidRPr="00665E9A">
        <w:rPr>
          <w:rFonts w:ascii="Times New Roman" w:hAnsi="Times New Roman" w:cs="Times New Roman"/>
          <w:i/>
        </w:rPr>
        <w:t>Raich</w:t>
      </w:r>
      <w:proofErr w:type="spellEnd"/>
      <w:r w:rsidRPr="00665E9A">
        <w:rPr>
          <w:rFonts w:ascii="Times New Roman" w:hAnsi="Times New Roman" w:cs="Times New Roman"/>
          <w:i/>
        </w:rPr>
        <w:t xml:space="preserve"> </w:t>
      </w:r>
      <w:r w:rsidRPr="00665E9A">
        <w:rPr>
          <w:rFonts w:ascii="Times New Roman" w:hAnsi="Times New Roman" w:cs="Times New Roman"/>
        </w:rPr>
        <w:t>(2005)</w:t>
      </w:r>
      <w:r w:rsidR="003B2499">
        <w:rPr>
          <w:rFonts w:ascii="Times New Roman" w:hAnsi="Times New Roman" w:cs="Times New Roman"/>
        </w:rPr>
        <w:t xml:space="preserve"> - Jackson</w:t>
      </w:r>
      <w:bookmarkStart w:id="0" w:name="_GoBack"/>
      <w:bookmarkEnd w:id="0"/>
    </w:p>
    <w:p w14:paraId="15C908AC" w14:textId="597D7781" w:rsidR="003B2499" w:rsidRPr="00665E9A" w:rsidRDefault="003B2499" w:rsidP="00665E9A">
      <w:pPr>
        <w:spacing w:line="360" w:lineRule="auto"/>
        <w:rPr>
          <w:rFonts w:ascii="Times New Roman" w:hAnsi="Times New Roman" w:cs="Times New Roman"/>
          <w:i/>
        </w:rPr>
      </w:pPr>
      <w:r w:rsidRPr="003B2499">
        <w:rPr>
          <w:rFonts w:ascii="Times New Roman" w:hAnsi="Times New Roman" w:cs="Times New Roman"/>
          <w:i/>
        </w:rPr>
        <w:t>Arizona v. United States</w:t>
      </w:r>
      <w:r>
        <w:rPr>
          <w:rFonts w:ascii="Times New Roman" w:hAnsi="Times New Roman" w:cs="Times New Roman"/>
        </w:rPr>
        <w:t xml:space="preserve"> (2012) - Olivia</w:t>
      </w:r>
    </w:p>
    <w:p w14:paraId="08509B69" w14:textId="77777777" w:rsidR="00C7340F" w:rsidRPr="00C7340F" w:rsidRDefault="00C7340F" w:rsidP="00D93B84">
      <w:pPr>
        <w:spacing w:line="360" w:lineRule="auto"/>
        <w:rPr>
          <w:rStyle w:val="qword2"/>
          <w:rFonts w:ascii="Times New Roman" w:hAnsi="Times New Roman" w:cs="Times New Roman"/>
        </w:rPr>
      </w:pPr>
    </w:p>
    <w:p w14:paraId="1766D15B" w14:textId="77777777" w:rsidR="00DB7FF1" w:rsidRPr="00C7340F" w:rsidRDefault="00DB7FF1">
      <w:pPr>
        <w:rPr>
          <w:rFonts w:ascii="Times New Roman" w:hAnsi="Times New Roman" w:cs="Times New Roman"/>
        </w:rPr>
      </w:pPr>
    </w:p>
    <w:sectPr w:rsidR="00DB7FF1" w:rsidRPr="00C7340F" w:rsidSect="00DB7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0D"/>
    <w:multiLevelType w:val="hybridMultilevel"/>
    <w:tmpl w:val="8C9C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449C"/>
    <w:multiLevelType w:val="hybridMultilevel"/>
    <w:tmpl w:val="D462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5C4B"/>
    <w:multiLevelType w:val="hybridMultilevel"/>
    <w:tmpl w:val="F37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1"/>
    <w:rsid w:val="003B2499"/>
    <w:rsid w:val="00665E9A"/>
    <w:rsid w:val="00C7340F"/>
    <w:rsid w:val="00C778F5"/>
    <w:rsid w:val="00D93B84"/>
    <w:rsid w:val="00DB7FF1"/>
    <w:rsid w:val="00F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00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F1"/>
    <w:rPr>
      <w:color w:val="0000FF"/>
      <w:u w:val="single"/>
    </w:rPr>
  </w:style>
  <w:style w:type="character" w:customStyle="1" w:styleId="qword2">
    <w:name w:val="qword2"/>
    <w:basedOn w:val="DefaultParagraphFont"/>
    <w:rsid w:val="00C734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F1"/>
    <w:rPr>
      <w:color w:val="0000FF"/>
      <w:u w:val="single"/>
    </w:rPr>
  </w:style>
  <w:style w:type="character" w:customStyle="1" w:styleId="qword2">
    <w:name w:val="qword2"/>
    <w:basedOn w:val="DefaultParagraphFont"/>
    <w:rsid w:val="00C7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yez.org" TargetMode="External"/><Relationship Id="rId7" Type="http://schemas.openxmlformats.org/officeDocument/2006/relationships/hyperlink" Target="http://www.law.cornell.edu/supct/search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1215</Characters>
  <Application>Microsoft Macintosh Word</Application>
  <DocSecurity>0</DocSecurity>
  <Lines>10</Lines>
  <Paragraphs>2</Paragraphs>
  <ScaleCrop>false</ScaleCrop>
  <Company>Broadwater Academy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5</cp:revision>
  <dcterms:created xsi:type="dcterms:W3CDTF">2017-09-22T14:31:00Z</dcterms:created>
  <dcterms:modified xsi:type="dcterms:W3CDTF">2017-09-22T16:30:00Z</dcterms:modified>
</cp:coreProperties>
</file>