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829" w:tblpY="557"/>
        <w:tblW w:w="10818" w:type="dxa"/>
        <w:tblLayout w:type="fixed"/>
        <w:tblLook w:val="04A0" w:firstRow="1" w:lastRow="0" w:firstColumn="1" w:lastColumn="0" w:noHBand="0" w:noVBand="1"/>
      </w:tblPr>
      <w:tblGrid>
        <w:gridCol w:w="558"/>
        <w:gridCol w:w="8460"/>
        <w:gridCol w:w="990"/>
        <w:gridCol w:w="810"/>
      </w:tblGrid>
      <w:tr w:rsidR="00C75687" w:rsidRPr="00762E89" w14:paraId="39B15BFE" w14:textId="77777777" w:rsidTr="0078001E">
        <w:trPr>
          <w:trHeight w:val="413"/>
        </w:trPr>
        <w:tc>
          <w:tcPr>
            <w:tcW w:w="558" w:type="dxa"/>
          </w:tcPr>
          <w:p w14:paraId="75D7495E" w14:textId="77777777" w:rsidR="00C75687" w:rsidRPr="00762E89" w:rsidRDefault="00C75687" w:rsidP="0078001E">
            <w:pPr>
              <w:spacing w:line="276" w:lineRule="auto"/>
              <w:rPr>
                <w:rFonts w:ascii="Times New Roman" w:hAnsi="Times New Roman"/>
                <w:b/>
              </w:rPr>
            </w:pPr>
          </w:p>
        </w:tc>
        <w:tc>
          <w:tcPr>
            <w:tcW w:w="8460" w:type="dxa"/>
          </w:tcPr>
          <w:p w14:paraId="5F269CC6" w14:textId="77777777" w:rsidR="00C75687" w:rsidRPr="00762E89" w:rsidRDefault="00C75687" w:rsidP="0078001E">
            <w:pPr>
              <w:spacing w:line="276" w:lineRule="auto"/>
              <w:rPr>
                <w:rFonts w:ascii="Times New Roman" w:hAnsi="Times New Roman"/>
                <w:b/>
              </w:rPr>
            </w:pPr>
            <w:r w:rsidRPr="00762E89">
              <w:rPr>
                <w:rFonts w:ascii="Times New Roman" w:hAnsi="Times New Roman"/>
                <w:b/>
              </w:rPr>
              <w:t>Criteria</w:t>
            </w:r>
          </w:p>
        </w:tc>
        <w:tc>
          <w:tcPr>
            <w:tcW w:w="990" w:type="dxa"/>
          </w:tcPr>
          <w:p w14:paraId="67593B0F" w14:textId="77777777" w:rsidR="00C75687" w:rsidRPr="00762E89" w:rsidRDefault="00C75687" w:rsidP="0078001E">
            <w:pPr>
              <w:spacing w:line="276" w:lineRule="auto"/>
              <w:jc w:val="center"/>
              <w:rPr>
                <w:rFonts w:ascii="Times New Roman" w:hAnsi="Times New Roman"/>
                <w:b/>
              </w:rPr>
            </w:pPr>
            <w:r>
              <w:rPr>
                <w:rFonts w:ascii="Times New Roman" w:hAnsi="Times New Roman"/>
                <w:b/>
              </w:rPr>
              <w:t>Possible Points</w:t>
            </w:r>
          </w:p>
        </w:tc>
        <w:tc>
          <w:tcPr>
            <w:tcW w:w="810" w:type="dxa"/>
          </w:tcPr>
          <w:p w14:paraId="653B9433" w14:textId="77777777" w:rsidR="00C75687" w:rsidRDefault="00C75687" w:rsidP="0078001E">
            <w:pPr>
              <w:spacing w:line="276" w:lineRule="auto"/>
              <w:jc w:val="center"/>
              <w:rPr>
                <w:rFonts w:ascii="Times New Roman" w:hAnsi="Times New Roman"/>
                <w:b/>
              </w:rPr>
            </w:pPr>
            <w:r>
              <w:rPr>
                <w:rFonts w:ascii="Times New Roman" w:hAnsi="Times New Roman"/>
                <w:b/>
              </w:rPr>
              <w:t>Your Points</w:t>
            </w:r>
          </w:p>
        </w:tc>
      </w:tr>
      <w:tr w:rsidR="00C75687" w:rsidRPr="00762E89" w14:paraId="25B4D01C" w14:textId="77777777" w:rsidTr="0078001E">
        <w:trPr>
          <w:trHeight w:val="867"/>
        </w:trPr>
        <w:tc>
          <w:tcPr>
            <w:tcW w:w="558" w:type="dxa"/>
            <w:vMerge w:val="restart"/>
            <w:textDirection w:val="btLr"/>
          </w:tcPr>
          <w:p w14:paraId="6422F597" w14:textId="77777777" w:rsidR="00C75687" w:rsidRPr="00762E89" w:rsidRDefault="00C75687" w:rsidP="0078001E">
            <w:pPr>
              <w:ind w:left="113" w:right="113"/>
              <w:jc w:val="center"/>
              <w:rPr>
                <w:rFonts w:ascii="Times New Roman" w:hAnsi="Times New Roman"/>
                <w:b/>
              </w:rPr>
            </w:pPr>
            <w:r w:rsidRPr="00762E89">
              <w:rPr>
                <w:rFonts w:ascii="Times New Roman" w:hAnsi="Times New Roman"/>
                <w:b/>
              </w:rPr>
              <w:t>Thesis</w:t>
            </w:r>
          </w:p>
        </w:tc>
        <w:tc>
          <w:tcPr>
            <w:tcW w:w="8460" w:type="dxa"/>
          </w:tcPr>
          <w:p w14:paraId="2C348549" w14:textId="77777777" w:rsidR="00C75687" w:rsidRPr="00762E89" w:rsidRDefault="00C75687" w:rsidP="0078001E">
            <w:pPr>
              <w:spacing w:line="276" w:lineRule="auto"/>
              <w:rPr>
                <w:rFonts w:ascii="Times New Roman" w:hAnsi="Times New Roman"/>
              </w:rPr>
            </w:pPr>
            <w:r w:rsidRPr="00762E89">
              <w:rPr>
                <w:rFonts w:ascii="Times New Roman" w:hAnsi="Times New Roman"/>
              </w:rPr>
              <w:t>Clear thesis that sets up the argument AND addresses the targeted skill AND directly addresses all parts of the question</w:t>
            </w:r>
          </w:p>
        </w:tc>
        <w:tc>
          <w:tcPr>
            <w:tcW w:w="990" w:type="dxa"/>
          </w:tcPr>
          <w:p w14:paraId="75EA1CC7"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1</w:t>
            </w:r>
          </w:p>
        </w:tc>
        <w:tc>
          <w:tcPr>
            <w:tcW w:w="810" w:type="dxa"/>
          </w:tcPr>
          <w:p w14:paraId="315F07A3" w14:textId="77777777" w:rsidR="00C75687" w:rsidRPr="00762E89" w:rsidRDefault="00C75687" w:rsidP="0078001E">
            <w:pPr>
              <w:spacing w:line="276" w:lineRule="auto"/>
              <w:jc w:val="center"/>
              <w:rPr>
                <w:rFonts w:ascii="Times New Roman" w:hAnsi="Times New Roman"/>
              </w:rPr>
            </w:pPr>
          </w:p>
        </w:tc>
      </w:tr>
      <w:tr w:rsidR="00C75687" w:rsidRPr="00762E89" w14:paraId="0E51679A" w14:textId="77777777" w:rsidTr="0078001E">
        <w:trPr>
          <w:trHeight w:val="241"/>
        </w:trPr>
        <w:tc>
          <w:tcPr>
            <w:tcW w:w="558" w:type="dxa"/>
            <w:vMerge/>
            <w:textDirection w:val="btLr"/>
          </w:tcPr>
          <w:p w14:paraId="24A0781F" w14:textId="77777777" w:rsidR="00C75687" w:rsidRPr="00762E89" w:rsidRDefault="00C75687" w:rsidP="0078001E">
            <w:pPr>
              <w:ind w:left="113" w:right="113"/>
              <w:jc w:val="center"/>
              <w:rPr>
                <w:rFonts w:ascii="Times New Roman" w:hAnsi="Times New Roman"/>
                <w:b/>
              </w:rPr>
            </w:pPr>
          </w:p>
        </w:tc>
        <w:tc>
          <w:tcPr>
            <w:tcW w:w="8460" w:type="dxa"/>
          </w:tcPr>
          <w:p w14:paraId="3B2D0EB6" w14:textId="77777777" w:rsidR="00C75687" w:rsidRPr="00762E89" w:rsidRDefault="00C75687" w:rsidP="0078001E">
            <w:pPr>
              <w:spacing w:line="276" w:lineRule="auto"/>
              <w:rPr>
                <w:rFonts w:ascii="Times New Roman" w:hAnsi="Times New Roman"/>
              </w:rPr>
            </w:pPr>
            <w:r w:rsidRPr="00762E89">
              <w:rPr>
                <w:rFonts w:ascii="Times New Roman" w:hAnsi="Times New Roman"/>
              </w:rPr>
              <w:t xml:space="preserve">Thesis is poorly developed or </w:t>
            </w:r>
            <w:bookmarkStart w:id="0" w:name="_GoBack"/>
            <w:bookmarkEnd w:id="0"/>
            <w:r w:rsidRPr="00762E89">
              <w:rPr>
                <w:rFonts w:ascii="Times New Roman" w:hAnsi="Times New Roman"/>
              </w:rPr>
              <w:t>only partially developed OR may simply restate the question</w:t>
            </w:r>
          </w:p>
          <w:p w14:paraId="4A9A209A" w14:textId="77777777" w:rsidR="00C75687" w:rsidRPr="00762E89" w:rsidRDefault="00C75687" w:rsidP="0078001E">
            <w:pPr>
              <w:spacing w:line="276" w:lineRule="auto"/>
              <w:rPr>
                <w:rFonts w:ascii="Times New Roman" w:hAnsi="Times New Roman"/>
              </w:rPr>
            </w:pPr>
          </w:p>
        </w:tc>
        <w:tc>
          <w:tcPr>
            <w:tcW w:w="990" w:type="dxa"/>
          </w:tcPr>
          <w:p w14:paraId="15E18E89"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0</w:t>
            </w:r>
          </w:p>
        </w:tc>
        <w:tc>
          <w:tcPr>
            <w:tcW w:w="810" w:type="dxa"/>
          </w:tcPr>
          <w:p w14:paraId="0925E867" w14:textId="77777777" w:rsidR="00C75687" w:rsidRPr="00762E89" w:rsidRDefault="00C75687" w:rsidP="0078001E">
            <w:pPr>
              <w:spacing w:line="276" w:lineRule="auto"/>
              <w:jc w:val="center"/>
              <w:rPr>
                <w:rFonts w:ascii="Times New Roman" w:hAnsi="Times New Roman"/>
              </w:rPr>
            </w:pPr>
          </w:p>
        </w:tc>
      </w:tr>
      <w:tr w:rsidR="00C75687" w:rsidRPr="00762E89" w14:paraId="444E9733" w14:textId="77777777" w:rsidTr="0078001E">
        <w:trPr>
          <w:trHeight w:val="846"/>
        </w:trPr>
        <w:tc>
          <w:tcPr>
            <w:tcW w:w="558" w:type="dxa"/>
            <w:vMerge w:val="restart"/>
            <w:textDirection w:val="btLr"/>
          </w:tcPr>
          <w:p w14:paraId="64002A8D" w14:textId="77777777" w:rsidR="00C75687" w:rsidRPr="00762E89" w:rsidRDefault="00C75687" w:rsidP="0078001E">
            <w:pPr>
              <w:ind w:left="113" w:right="113"/>
              <w:jc w:val="center"/>
              <w:rPr>
                <w:rFonts w:ascii="Times New Roman" w:hAnsi="Times New Roman"/>
                <w:b/>
                <w:sz w:val="18"/>
              </w:rPr>
            </w:pPr>
            <w:r w:rsidRPr="00762E89">
              <w:rPr>
                <w:rFonts w:ascii="Times New Roman" w:hAnsi="Times New Roman"/>
                <w:b/>
                <w:sz w:val="18"/>
              </w:rPr>
              <w:t>Contextualization</w:t>
            </w:r>
          </w:p>
        </w:tc>
        <w:tc>
          <w:tcPr>
            <w:tcW w:w="8460" w:type="dxa"/>
          </w:tcPr>
          <w:p w14:paraId="756D587C" w14:textId="77777777" w:rsidR="00C75687" w:rsidRPr="00762E89" w:rsidRDefault="00C75687" w:rsidP="0078001E">
            <w:pPr>
              <w:spacing w:line="276" w:lineRule="auto"/>
              <w:rPr>
                <w:rFonts w:ascii="Times New Roman" w:hAnsi="Times New Roman"/>
              </w:rPr>
            </w:pPr>
            <w:r w:rsidRPr="00762E89">
              <w:rPr>
                <w:rFonts w:ascii="Times New Roman" w:hAnsi="Times New Roman"/>
              </w:rPr>
              <w:t>Accurately and explicitly connects historical events/content used to support the thesis to broader historical developments, events, trends, and/or themes</w:t>
            </w:r>
          </w:p>
        </w:tc>
        <w:tc>
          <w:tcPr>
            <w:tcW w:w="990" w:type="dxa"/>
          </w:tcPr>
          <w:p w14:paraId="7EE87126"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1</w:t>
            </w:r>
          </w:p>
        </w:tc>
        <w:tc>
          <w:tcPr>
            <w:tcW w:w="810" w:type="dxa"/>
          </w:tcPr>
          <w:p w14:paraId="3649B26C" w14:textId="77777777" w:rsidR="00C75687" w:rsidRPr="00762E89" w:rsidRDefault="00C75687" w:rsidP="0078001E">
            <w:pPr>
              <w:spacing w:line="276" w:lineRule="auto"/>
              <w:jc w:val="center"/>
              <w:rPr>
                <w:rFonts w:ascii="Times New Roman" w:hAnsi="Times New Roman"/>
              </w:rPr>
            </w:pPr>
          </w:p>
        </w:tc>
      </w:tr>
      <w:tr w:rsidR="00C75687" w:rsidRPr="00762E89" w14:paraId="1BB9BBA5" w14:textId="77777777" w:rsidTr="0078001E">
        <w:trPr>
          <w:trHeight w:val="241"/>
        </w:trPr>
        <w:tc>
          <w:tcPr>
            <w:tcW w:w="558" w:type="dxa"/>
            <w:vMerge/>
            <w:textDirection w:val="btLr"/>
          </w:tcPr>
          <w:p w14:paraId="160B61B0" w14:textId="77777777" w:rsidR="00C75687" w:rsidRPr="00762E89" w:rsidRDefault="00C75687" w:rsidP="0078001E">
            <w:pPr>
              <w:ind w:left="113" w:right="113"/>
              <w:jc w:val="center"/>
              <w:rPr>
                <w:rFonts w:ascii="Times New Roman" w:hAnsi="Times New Roman"/>
                <w:b/>
              </w:rPr>
            </w:pPr>
          </w:p>
        </w:tc>
        <w:tc>
          <w:tcPr>
            <w:tcW w:w="8460" w:type="dxa"/>
          </w:tcPr>
          <w:p w14:paraId="4DAF4E77" w14:textId="77777777" w:rsidR="00C75687" w:rsidRPr="00762E89" w:rsidRDefault="00C75687" w:rsidP="0078001E">
            <w:pPr>
              <w:spacing w:line="276" w:lineRule="auto"/>
              <w:rPr>
                <w:rFonts w:ascii="Times New Roman" w:hAnsi="Times New Roman"/>
              </w:rPr>
            </w:pPr>
            <w:r w:rsidRPr="00762E89">
              <w:rPr>
                <w:rFonts w:ascii="Times New Roman" w:hAnsi="Times New Roman"/>
              </w:rPr>
              <w:t>Limited understanding of the question asked, limited connections made between the historical content and the time period and/or broader historical developments, events, trends, and/or themes</w:t>
            </w:r>
          </w:p>
          <w:p w14:paraId="5962078A" w14:textId="77777777" w:rsidR="00C75687" w:rsidRPr="00762E89" w:rsidRDefault="00C75687" w:rsidP="0078001E">
            <w:pPr>
              <w:spacing w:line="276" w:lineRule="auto"/>
              <w:rPr>
                <w:rFonts w:ascii="Times New Roman" w:hAnsi="Times New Roman"/>
              </w:rPr>
            </w:pPr>
          </w:p>
        </w:tc>
        <w:tc>
          <w:tcPr>
            <w:tcW w:w="990" w:type="dxa"/>
          </w:tcPr>
          <w:p w14:paraId="20C830F2"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0</w:t>
            </w:r>
          </w:p>
        </w:tc>
        <w:tc>
          <w:tcPr>
            <w:tcW w:w="810" w:type="dxa"/>
          </w:tcPr>
          <w:p w14:paraId="3B0A7866" w14:textId="77777777" w:rsidR="00C75687" w:rsidRPr="00762E89" w:rsidRDefault="00C75687" w:rsidP="0078001E">
            <w:pPr>
              <w:spacing w:line="276" w:lineRule="auto"/>
              <w:jc w:val="center"/>
              <w:rPr>
                <w:rFonts w:ascii="Times New Roman" w:hAnsi="Times New Roman"/>
              </w:rPr>
            </w:pPr>
          </w:p>
        </w:tc>
      </w:tr>
      <w:tr w:rsidR="00C75687" w:rsidRPr="00762E89" w14:paraId="6E3883D0" w14:textId="77777777" w:rsidTr="0078001E">
        <w:trPr>
          <w:trHeight w:val="2024"/>
        </w:trPr>
        <w:tc>
          <w:tcPr>
            <w:tcW w:w="558" w:type="dxa"/>
            <w:vMerge w:val="restart"/>
            <w:textDirection w:val="btLr"/>
          </w:tcPr>
          <w:p w14:paraId="3F607392" w14:textId="77777777" w:rsidR="00C75687" w:rsidRPr="00762E89" w:rsidRDefault="00C75687" w:rsidP="0078001E">
            <w:pPr>
              <w:ind w:left="113" w:right="113"/>
              <w:jc w:val="center"/>
              <w:rPr>
                <w:rFonts w:ascii="Times New Roman" w:hAnsi="Times New Roman"/>
                <w:b/>
              </w:rPr>
            </w:pPr>
            <w:r w:rsidRPr="00762E89">
              <w:rPr>
                <w:rFonts w:ascii="Times New Roman" w:hAnsi="Times New Roman"/>
                <w:b/>
              </w:rPr>
              <w:t>Synthesis</w:t>
            </w:r>
          </w:p>
        </w:tc>
        <w:tc>
          <w:tcPr>
            <w:tcW w:w="8460" w:type="dxa"/>
          </w:tcPr>
          <w:p w14:paraId="723E7E94" w14:textId="77777777" w:rsidR="00C75687" w:rsidRPr="00762E89" w:rsidRDefault="00C75687" w:rsidP="0078001E">
            <w:pPr>
              <w:spacing w:line="276" w:lineRule="auto"/>
              <w:rPr>
                <w:rFonts w:ascii="Times New Roman" w:hAnsi="Times New Roman"/>
              </w:rPr>
            </w:pPr>
            <w:r w:rsidRPr="00762E89">
              <w:rPr>
                <w:rFonts w:ascii="Times New Roman" w:hAnsi="Times New Roman"/>
              </w:rPr>
              <w:t>Essay synthesizes the argument, evidence, analysis of documents, and context into a coherent and persuasive essay AND adds support relevant to the question but beyond the requirements of the prompt (provide counter-argument OR recognize contradictory evidence OR links to larger historical theme by connecting prompt topic to other time periods, geographic areas, contexts, or events OR significantly references additional primary or secondary sources than those given in the DBQ</w:t>
            </w:r>
          </w:p>
        </w:tc>
        <w:tc>
          <w:tcPr>
            <w:tcW w:w="990" w:type="dxa"/>
          </w:tcPr>
          <w:p w14:paraId="628AEC19"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1</w:t>
            </w:r>
          </w:p>
        </w:tc>
        <w:tc>
          <w:tcPr>
            <w:tcW w:w="810" w:type="dxa"/>
          </w:tcPr>
          <w:p w14:paraId="06907080" w14:textId="77777777" w:rsidR="00C75687" w:rsidRPr="00762E89" w:rsidRDefault="00C75687" w:rsidP="0078001E">
            <w:pPr>
              <w:spacing w:line="276" w:lineRule="auto"/>
              <w:jc w:val="center"/>
              <w:rPr>
                <w:rFonts w:ascii="Times New Roman" w:hAnsi="Times New Roman"/>
              </w:rPr>
            </w:pPr>
          </w:p>
        </w:tc>
      </w:tr>
      <w:tr w:rsidR="00C75687" w:rsidRPr="00762E89" w14:paraId="1D2563D7" w14:textId="77777777" w:rsidTr="0078001E">
        <w:trPr>
          <w:trHeight w:val="241"/>
        </w:trPr>
        <w:tc>
          <w:tcPr>
            <w:tcW w:w="558" w:type="dxa"/>
            <w:vMerge/>
            <w:textDirection w:val="btLr"/>
          </w:tcPr>
          <w:p w14:paraId="0925ADF0" w14:textId="77777777" w:rsidR="00C75687" w:rsidRPr="00762E89" w:rsidRDefault="00C75687" w:rsidP="0078001E">
            <w:pPr>
              <w:ind w:left="113" w:right="113"/>
              <w:jc w:val="center"/>
              <w:rPr>
                <w:rFonts w:ascii="Times New Roman" w:hAnsi="Times New Roman"/>
                <w:b/>
              </w:rPr>
            </w:pPr>
          </w:p>
        </w:tc>
        <w:tc>
          <w:tcPr>
            <w:tcW w:w="8460" w:type="dxa"/>
          </w:tcPr>
          <w:p w14:paraId="058E8EE8" w14:textId="77777777" w:rsidR="00C75687" w:rsidRPr="00762E89" w:rsidRDefault="00C75687" w:rsidP="0078001E">
            <w:pPr>
              <w:spacing w:line="276" w:lineRule="auto"/>
              <w:rPr>
                <w:rFonts w:ascii="Times New Roman" w:hAnsi="Times New Roman"/>
              </w:rPr>
            </w:pPr>
            <w:r w:rsidRPr="00762E89">
              <w:rPr>
                <w:rFonts w:ascii="Times New Roman" w:hAnsi="Times New Roman"/>
              </w:rPr>
              <w:t>Essay lacks full synthesis of the argument AND/OR does not add support relevant to the question and beyond the scope of the prompt</w:t>
            </w:r>
          </w:p>
          <w:p w14:paraId="490D0F08" w14:textId="77777777" w:rsidR="00C75687" w:rsidRPr="00762E89" w:rsidRDefault="00C75687" w:rsidP="0078001E">
            <w:pPr>
              <w:spacing w:line="276" w:lineRule="auto"/>
              <w:rPr>
                <w:rFonts w:ascii="Times New Roman" w:hAnsi="Times New Roman"/>
              </w:rPr>
            </w:pPr>
          </w:p>
        </w:tc>
        <w:tc>
          <w:tcPr>
            <w:tcW w:w="990" w:type="dxa"/>
          </w:tcPr>
          <w:p w14:paraId="15067AF4"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0</w:t>
            </w:r>
          </w:p>
        </w:tc>
        <w:tc>
          <w:tcPr>
            <w:tcW w:w="810" w:type="dxa"/>
          </w:tcPr>
          <w:p w14:paraId="34A79C56" w14:textId="77777777" w:rsidR="00C75687" w:rsidRPr="00762E89" w:rsidRDefault="00C75687" w:rsidP="0078001E">
            <w:pPr>
              <w:spacing w:line="276" w:lineRule="auto"/>
              <w:jc w:val="center"/>
              <w:rPr>
                <w:rFonts w:ascii="Times New Roman" w:hAnsi="Times New Roman"/>
              </w:rPr>
            </w:pPr>
          </w:p>
        </w:tc>
      </w:tr>
      <w:tr w:rsidR="00C75687" w:rsidRPr="00762E89" w14:paraId="477F1DBD" w14:textId="77777777" w:rsidTr="0078001E">
        <w:trPr>
          <w:trHeight w:val="846"/>
        </w:trPr>
        <w:tc>
          <w:tcPr>
            <w:tcW w:w="558" w:type="dxa"/>
            <w:vMerge w:val="restart"/>
            <w:textDirection w:val="btLr"/>
          </w:tcPr>
          <w:p w14:paraId="3E73E55B" w14:textId="77777777" w:rsidR="00C75687" w:rsidRPr="00762E89" w:rsidRDefault="00C75687" w:rsidP="0078001E">
            <w:pPr>
              <w:ind w:left="113" w:right="113"/>
              <w:jc w:val="center"/>
              <w:rPr>
                <w:rFonts w:ascii="Times New Roman" w:hAnsi="Times New Roman"/>
                <w:b/>
              </w:rPr>
            </w:pPr>
            <w:r w:rsidRPr="00762E89">
              <w:rPr>
                <w:rFonts w:ascii="Times New Roman" w:hAnsi="Times New Roman"/>
                <w:b/>
              </w:rPr>
              <w:t>Outside Information</w:t>
            </w:r>
          </w:p>
        </w:tc>
        <w:tc>
          <w:tcPr>
            <w:tcW w:w="8460" w:type="dxa"/>
          </w:tcPr>
          <w:p w14:paraId="7F329B03" w14:textId="77777777" w:rsidR="00C75687" w:rsidRPr="00762E89" w:rsidRDefault="00C75687" w:rsidP="0078001E">
            <w:pPr>
              <w:spacing w:line="276" w:lineRule="auto"/>
              <w:rPr>
                <w:rFonts w:ascii="Times New Roman" w:hAnsi="Times New Roman"/>
              </w:rPr>
            </w:pPr>
            <w:r w:rsidRPr="00762E89">
              <w:rPr>
                <w:rFonts w:ascii="Times New Roman" w:hAnsi="Times New Roman"/>
              </w:rPr>
              <w:t>Offers analysis of historical examples/evidence beyond the evidence in the documents to support the thesis/argument</w:t>
            </w:r>
          </w:p>
        </w:tc>
        <w:tc>
          <w:tcPr>
            <w:tcW w:w="990" w:type="dxa"/>
          </w:tcPr>
          <w:p w14:paraId="5371C2D1"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1</w:t>
            </w:r>
          </w:p>
        </w:tc>
        <w:tc>
          <w:tcPr>
            <w:tcW w:w="810" w:type="dxa"/>
          </w:tcPr>
          <w:p w14:paraId="4E4BA829" w14:textId="77777777" w:rsidR="00C75687" w:rsidRPr="00762E89" w:rsidRDefault="00C75687" w:rsidP="0078001E">
            <w:pPr>
              <w:spacing w:line="276" w:lineRule="auto"/>
              <w:jc w:val="center"/>
              <w:rPr>
                <w:rFonts w:ascii="Times New Roman" w:hAnsi="Times New Roman"/>
              </w:rPr>
            </w:pPr>
          </w:p>
        </w:tc>
      </w:tr>
      <w:tr w:rsidR="00C75687" w:rsidRPr="00762E89" w14:paraId="683C1E38" w14:textId="77777777" w:rsidTr="0078001E">
        <w:trPr>
          <w:trHeight w:val="241"/>
        </w:trPr>
        <w:tc>
          <w:tcPr>
            <w:tcW w:w="558" w:type="dxa"/>
            <w:vMerge/>
            <w:textDirection w:val="btLr"/>
          </w:tcPr>
          <w:p w14:paraId="72A4A443" w14:textId="77777777" w:rsidR="00C75687" w:rsidRPr="00762E89" w:rsidRDefault="00C75687" w:rsidP="0078001E">
            <w:pPr>
              <w:ind w:left="113" w:right="113"/>
              <w:jc w:val="center"/>
              <w:rPr>
                <w:rFonts w:ascii="Times New Roman" w:hAnsi="Times New Roman"/>
                <w:b/>
              </w:rPr>
            </w:pPr>
          </w:p>
        </w:tc>
        <w:tc>
          <w:tcPr>
            <w:tcW w:w="8460" w:type="dxa"/>
          </w:tcPr>
          <w:p w14:paraId="313E9EEB" w14:textId="77777777" w:rsidR="00C75687" w:rsidRPr="00762E89" w:rsidRDefault="00C75687" w:rsidP="0078001E">
            <w:pPr>
              <w:spacing w:line="276" w:lineRule="auto"/>
              <w:rPr>
                <w:rFonts w:ascii="Times New Roman" w:hAnsi="Times New Roman"/>
              </w:rPr>
            </w:pPr>
            <w:r w:rsidRPr="00762E89">
              <w:rPr>
                <w:rFonts w:ascii="Times New Roman" w:hAnsi="Times New Roman"/>
              </w:rPr>
              <w:t xml:space="preserve">Essay lacks information beyond the documents to support thesis AND/OR additional information used does not support the argument (tells more than it proves) </w:t>
            </w:r>
          </w:p>
          <w:p w14:paraId="4A636B85" w14:textId="77777777" w:rsidR="00C75687" w:rsidRPr="00762E89" w:rsidRDefault="00C75687" w:rsidP="0078001E">
            <w:pPr>
              <w:spacing w:line="276" w:lineRule="auto"/>
              <w:rPr>
                <w:rFonts w:ascii="Times New Roman" w:hAnsi="Times New Roman"/>
              </w:rPr>
            </w:pPr>
          </w:p>
          <w:p w14:paraId="6320B876" w14:textId="77777777" w:rsidR="00C75687" w:rsidRPr="00762E89" w:rsidRDefault="00C75687" w:rsidP="0078001E">
            <w:pPr>
              <w:spacing w:line="276" w:lineRule="auto"/>
              <w:rPr>
                <w:rFonts w:ascii="Times New Roman" w:hAnsi="Times New Roman"/>
              </w:rPr>
            </w:pPr>
          </w:p>
        </w:tc>
        <w:tc>
          <w:tcPr>
            <w:tcW w:w="990" w:type="dxa"/>
          </w:tcPr>
          <w:p w14:paraId="79517D53"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0</w:t>
            </w:r>
          </w:p>
        </w:tc>
        <w:tc>
          <w:tcPr>
            <w:tcW w:w="810" w:type="dxa"/>
          </w:tcPr>
          <w:p w14:paraId="4641E006" w14:textId="77777777" w:rsidR="00C75687" w:rsidRPr="00762E89" w:rsidRDefault="00C75687" w:rsidP="0078001E">
            <w:pPr>
              <w:spacing w:line="276" w:lineRule="auto"/>
              <w:jc w:val="center"/>
              <w:rPr>
                <w:rFonts w:ascii="Times New Roman" w:hAnsi="Times New Roman"/>
              </w:rPr>
            </w:pPr>
          </w:p>
        </w:tc>
      </w:tr>
      <w:tr w:rsidR="00C75687" w:rsidRPr="00762E89" w14:paraId="4358FFE1" w14:textId="77777777" w:rsidTr="0078001E">
        <w:trPr>
          <w:trHeight w:val="1712"/>
        </w:trPr>
        <w:tc>
          <w:tcPr>
            <w:tcW w:w="558" w:type="dxa"/>
            <w:vMerge w:val="restart"/>
            <w:textDirection w:val="btLr"/>
          </w:tcPr>
          <w:p w14:paraId="65603497" w14:textId="77777777" w:rsidR="00C75687" w:rsidRPr="00762E89" w:rsidRDefault="00C75687" w:rsidP="0078001E">
            <w:pPr>
              <w:ind w:left="113" w:right="113"/>
              <w:jc w:val="center"/>
              <w:rPr>
                <w:rFonts w:ascii="Times New Roman" w:hAnsi="Times New Roman"/>
                <w:b/>
              </w:rPr>
            </w:pPr>
            <w:r w:rsidRPr="00762E89">
              <w:rPr>
                <w:rFonts w:ascii="Times New Roman" w:hAnsi="Times New Roman"/>
                <w:b/>
              </w:rPr>
              <w:t>Analysis of Documents</w:t>
            </w:r>
          </w:p>
        </w:tc>
        <w:tc>
          <w:tcPr>
            <w:tcW w:w="8460" w:type="dxa"/>
          </w:tcPr>
          <w:p w14:paraId="36CE746D" w14:textId="77777777" w:rsidR="00C75687" w:rsidRPr="00762E89" w:rsidRDefault="00C75687" w:rsidP="0078001E">
            <w:pPr>
              <w:spacing w:line="276" w:lineRule="auto"/>
              <w:rPr>
                <w:rFonts w:ascii="Times New Roman" w:hAnsi="Times New Roman"/>
              </w:rPr>
            </w:pPr>
            <w:r w:rsidRPr="00762E89">
              <w:rPr>
                <w:rFonts w:ascii="Times New Roman" w:hAnsi="Times New Roman"/>
              </w:rPr>
              <w:t xml:space="preserve">Essay gives plausible analysis of the content </w:t>
            </w:r>
            <w:r w:rsidRPr="00762E89">
              <w:rPr>
                <w:rFonts w:ascii="Times New Roman" w:hAnsi="Times New Roman"/>
                <w:u w:val="single"/>
              </w:rPr>
              <w:t>of all or all but one</w:t>
            </w:r>
            <w:r w:rsidRPr="00762E89">
              <w:rPr>
                <w:rFonts w:ascii="Times New Roman" w:hAnsi="Times New Roman"/>
              </w:rPr>
              <w:t xml:space="preserve"> of the documents that explicitly supports the stated thesis/argument AND uses at least </w:t>
            </w:r>
            <w:r w:rsidRPr="00762E89">
              <w:rPr>
                <w:rFonts w:ascii="Times New Roman" w:hAnsi="Times New Roman"/>
                <w:u w:val="single"/>
              </w:rPr>
              <w:t>one</w:t>
            </w:r>
            <w:r w:rsidRPr="00762E89">
              <w:rPr>
                <w:rFonts w:ascii="Times New Roman" w:hAnsi="Times New Roman"/>
              </w:rPr>
              <w:t xml:space="preserve"> of the following to support the analysis for </w:t>
            </w:r>
            <w:r w:rsidRPr="00762E89">
              <w:rPr>
                <w:rFonts w:ascii="Times New Roman" w:hAnsi="Times New Roman"/>
                <w:u w:val="single"/>
              </w:rPr>
              <w:t>all or all but one</w:t>
            </w:r>
            <w:r w:rsidRPr="00762E89">
              <w:rPr>
                <w:rFonts w:ascii="Times New Roman" w:hAnsi="Times New Roman"/>
              </w:rPr>
              <w:t xml:space="preserve"> of the documents: intended audience, purpose, historical context, author’s point of view</w:t>
            </w:r>
          </w:p>
        </w:tc>
        <w:tc>
          <w:tcPr>
            <w:tcW w:w="990" w:type="dxa"/>
          </w:tcPr>
          <w:p w14:paraId="29553ED5"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3</w:t>
            </w:r>
          </w:p>
        </w:tc>
        <w:tc>
          <w:tcPr>
            <w:tcW w:w="810" w:type="dxa"/>
          </w:tcPr>
          <w:p w14:paraId="465844ED" w14:textId="77777777" w:rsidR="00C75687" w:rsidRPr="00762E89" w:rsidRDefault="00C75687" w:rsidP="0078001E">
            <w:pPr>
              <w:spacing w:line="276" w:lineRule="auto"/>
              <w:jc w:val="center"/>
              <w:rPr>
                <w:rFonts w:ascii="Times New Roman" w:hAnsi="Times New Roman"/>
              </w:rPr>
            </w:pPr>
          </w:p>
        </w:tc>
      </w:tr>
      <w:tr w:rsidR="00C75687" w:rsidRPr="00762E89" w14:paraId="513FE388" w14:textId="77777777" w:rsidTr="0078001E">
        <w:trPr>
          <w:trHeight w:val="241"/>
        </w:trPr>
        <w:tc>
          <w:tcPr>
            <w:tcW w:w="558" w:type="dxa"/>
            <w:vMerge/>
            <w:textDirection w:val="btLr"/>
          </w:tcPr>
          <w:p w14:paraId="485D3507" w14:textId="77777777" w:rsidR="00C75687" w:rsidRPr="00762E89" w:rsidRDefault="00C75687" w:rsidP="0078001E">
            <w:pPr>
              <w:ind w:left="113" w:right="113"/>
              <w:rPr>
                <w:rFonts w:ascii="Times New Roman" w:hAnsi="Times New Roman"/>
                <w:b/>
              </w:rPr>
            </w:pPr>
          </w:p>
        </w:tc>
        <w:tc>
          <w:tcPr>
            <w:tcW w:w="8460" w:type="dxa"/>
          </w:tcPr>
          <w:p w14:paraId="3AC822AA" w14:textId="77777777" w:rsidR="00C75687" w:rsidRPr="00762E89" w:rsidRDefault="00C75687" w:rsidP="0078001E">
            <w:pPr>
              <w:spacing w:line="276" w:lineRule="auto"/>
              <w:rPr>
                <w:rFonts w:ascii="Times New Roman" w:hAnsi="Times New Roman"/>
              </w:rPr>
            </w:pPr>
            <w:r w:rsidRPr="00762E89">
              <w:rPr>
                <w:rFonts w:ascii="Times New Roman" w:hAnsi="Times New Roman"/>
              </w:rPr>
              <w:t xml:space="preserve">Essay gives plausible analysis of the content of a </w:t>
            </w:r>
            <w:r w:rsidRPr="00762E89">
              <w:rPr>
                <w:rFonts w:ascii="Times New Roman" w:hAnsi="Times New Roman"/>
                <w:u w:val="single"/>
              </w:rPr>
              <w:t>majority</w:t>
            </w:r>
            <w:r w:rsidRPr="00762E89">
              <w:rPr>
                <w:rFonts w:ascii="Times New Roman" w:hAnsi="Times New Roman"/>
              </w:rPr>
              <w:t xml:space="preserve"> of the documents that explicitly supports the stated thesis/argument AND uses at least </w:t>
            </w:r>
            <w:r w:rsidRPr="00762E89">
              <w:rPr>
                <w:rFonts w:ascii="Times New Roman" w:hAnsi="Times New Roman"/>
                <w:u w:val="single"/>
              </w:rPr>
              <w:t>one</w:t>
            </w:r>
            <w:r w:rsidRPr="00762E89">
              <w:rPr>
                <w:rFonts w:ascii="Times New Roman" w:hAnsi="Times New Roman"/>
              </w:rPr>
              <w:t xml:space="preserve"> of the following to support the analysis for the </w:t>
            </w:r>
            <w:r w:rsidRPr="00762E89">
              <w:rPr>
                <w:rFonts w:ascii="Times New Roman" w:hAnsi="Times New Roman"/>
                <w:u w:val="single"/>
              </w:rPr>
              <w:t>majority</w:t>
            </w:r>
            <w:r w:rsidRPr="00762E89">
              <w:rPr>
                <w:rFonts w:ascii="Times New Roman" w:hAnsi="Times New Roman"/>
              </w:rPr>
              <w:t xml:space="preserve"> of the documents: intended audience, purpose, historical context, author’s point of view</w:t>
            </w:r>
          </w:p>
          <w:p w14:paraId="2AE6946C" w14:textId="77777777" w:rsidR="00C75687" w:rsidRPr="00762E89" w:rsidRDefault="00C75687" w:rsidP="0078001E">
            <w:pPr>
              <w:spacing w:line="276" w:lineRule="auto"/>
              <w:rPr>
                <w:rFonts w:ascii="Times New Roman" w:hAnsi="Times New Roman"/>
              </w:rPr>
            </w:pPr>
          </w:p>
        </w:tc>
        <w:tc>
          <w:tcPr>
            <w:tcW w:w="990" w:type="dxa"/>
          </w:tcPr>
          <w:p w14:paraId="6AD8C3B4"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2</w:t>
            </w:r>
          </w:p>
        </w:tc>
        <w:tc>
          <w:tcPr>
            <w:tcW w:w="810" w:type="dxa"/>
          </w:tcPr>
          <w:p w14:paraId="18D8D3BE" w14:textId="77777777" w:rsidR="00C75687" w:rsidRPr="00762E89" w:rsidRDefault="00C75687" w:rsidP="0078001E">
            <w:pPr>
              <w:spacing w:line="276" w:lineRule="auto"/>
              <w:jc w:val="center"/>
              <w:rPr>
                <w:rFonts w:ascii="Times New Roman" w:hAnsi="Times New Roman"/>
              </w:rPr>
            </w:pPr>
          </w:p>
        </w:tc>
      </w:tr>
      <w:tr w:rsidR="00C75687" w:rsidRPr="00762E89" w14:paraId="3BBF50CD" w14:textId="77777777" w:rsidTr="0078001E">
        <w:trPr>
          <w:trHeight w:val="241"/>
        </w:trPr>
        <w:tc>
          <w:tcPr>
            <w:tcW w:w="558" w:type="dxa"/>
            <w:vMerge/>
            <w:textDirection w:val="btLr"/>
          </w:tcPr>
          <w:p w14:paraId="1B08CB80" w14:textId="77777777" w:rsidR="00C75687" w:rsidRPr="00762E89" w:rsidRDefault="00C75687" w:rsidP="0078001E">
            <w:pPr>
              <w:ind w:left="113" w:right="113"/>
              <w:rPr>
                <w:rFonts w:ascii="Times New Roman" w:hAnsi="Times New Roman"/>
                <w:b/>
              </w:rPr>
            </w:pPr>
          </w:p>
        </w:tc>
        <w:tc>
          <w:tcPr>
            <w:tcW w:w="8460" w:type="dxa"/>
          </w:tcPr>
          <w:p w14:paraId="3B73A0FA" w14:textId="77777777" w:rsidR="00C75687" w:rsidRPr="00762E89" w:rsidRDefault="00C75687" w:rsidP="0078001E">
            <w:pPr>
              <w:spacing w:line="276" w:lineRule="auto"/>
              <w:rPr>
                <w:rFonts w:ascii="Times New Roman" w:hAnsi="Times New Roman"/>
              </w:rPr>
            </w:pPr>
            <w:r w:rsidRPr="00762E89">
              <w:rPr>
                <w:rFonts w:ascii="Times New Roman" w:hAnsi="Times New Roman"/>
              </w:rPr>
              <w:t xml:space="preserve">Essay gives plausible analysis of the content of a </w:t>
            </w:r>
            <w:r w:rsidRPr="00762E89">
              <w:rPr>
                <w:rFonts w:ascii="Times New Roman" w:hAnsi="Times New Roman"/>
                <w:u w:val="single"/>
              </w:rPr>
              <w:t>majority</w:t>
            </w:r>
            <w:r w:rsidRPr="00762E89">
              <w:rPr>
                <w:rFonts w:ascii="Times New Roman" w:hAnsi="Times New Roman"/>
              </w:rPr>
              <w:t xml:space="preserve"> of the documents that explicitly supports the stated thesis/argument</w:t>
            </w:r>
          </w:p>
          <w:p w14:paraId="5DF3687E" w14:textId="77777777" w:rsidR="00C75687" w:rsidRPr="00762E89" w:rsidRDefault="00C75687" w:rsidP="0078001E">
            <w:pPr>
              <w:spacing w:line="276" w:lineRule="auto"/>
              <w:rPr>
                <w:rFonts w:ascii="Times New Roman" w:hAnsi="Times New Roman"/>
              </w:rPr>
            </w:pPr>
          </w:p>
        </w:tc>
        <w:tc>
          <w:tcPr>
            <w:tcW w:w="990" w:type="dxa"/>
          </w:tcPr>
          <w:p w14:paraId="5DFC8329"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1</w:t>
            </w:r>
          </w:p>
        </w:tc>
        <w:tc>
          <w:tcPr>
            <w:tcW w:w="810" w:type="dxa"/>
          </w:tcPr>
          <w:p w14:paraId="3B40B07C" w14:textId="77777777" w:rsidR="00C75687" w:rsidRPr="00762E89" w:rsidRDefault="00C75687" w:rsidP="0078001E">
            <w:pPr>
              <w:spacing w:line="276" w:lineRule="auto"/>
              <w:jc w:val="center"/>
              <w:rPr>
                <w:rFonts w:ascii="Times New Roman" w:hAnsi="Times New Roman"/>
              </w:rPr>
            </w:pPr>
          </w:p>
        </w:tc>
      </w:tr>
      <w:tr w:rsidR="00C75687" w:rsidRPr="00762E89" w14:paraId="4B507F3F" w14:textId="77777777" w:rsidTr="0078001E">
        <w:trPr>
          <w:trHeight w:val="241"/>
        </w:trPr>
        <w:tc>
          <w:tcPr>
            <w:tcW w:w="558" w:type="dxa"/>
            <w:vMerge/>
            <w:textDirection w:val="btLr"/>
          </w:tcPr>
          <w:p w14:paraId="358B9473" w14:textId="77777777" w:rsidR="00C75687" w:rsidRPr="00762E89" w:rsidRDefault="00C75687" w:rsidP="0078001E">
            <w:pPr>
              <w:ind w:left="113" w:right="113"/>
              <w:rPr>
                <w:rFonts w:ascii="Times New Roman" w:hAnsi="Times New Roman"/>
                <w:b/>
              </w:rPr>
            </w:pPr>
          </w:p>
        </w:tc>
        <w:tc>
          <w:tcPr>
            <w:tcW w:w="8460" w:type="dxa"/>
          </w:tcPr>
          <w:p w14:paraId="46CAE0A9" w14:textId="77777777" w:rsidR="00C75687" w:rsidRPr="00762E89" w:rsidRDefault="00C75687" w:rsidP="0078001E">
            <w:pPr>
              <w:spacing w:line="276" w:lineRule="auto"/>
              <w:rPr>
                <w:rFonts w:ascii="Times New Roman" w:hAnsi="Times New Roman"/>
              </w:rPr>
            </w:pPr>
            <w:r w:rsidRPr="00762E89">
              <w:rPr>
                <w:rFonts w:ascii="Times New Roman" w:hAnsi="Times New Roman"/>
              </w:rPr>
              <w:t>Essay merely describes or paraphrases the documents (“tells what vs. shows how”)</w:t>
            </w:r>
          </w:p>
          <w:p w14:paraId="701987E9" w14:textId="77777777" w:rsidR="00C75687" w:rsidRPr="00762E89" w:rsidRDefault="00C75687" w:rsidP="0078001E">
            <w:pPr>
              <w:spacing w:line="276" w:lineRule="auto"/>
              <w:rPr>
                <w:rFonts w:ascii="Times New Roman" w:hAnsi="Times New Roman"/>
              </w:rPr>
            </w:pPr>
          </w:p>
        </w:tc>
        <w:tc>
          <w:tcPr>
            <w:tcW w:w="990" w:type="dxa"/>
          </w:tcPr>
          <w:p w14:paraId="1E7FF1A7" w14:textId="77777777" w:rsidR="00C75687" w:rsidRPr="00762E89" w:rsidRDefault="00C75687" w:rsidP="0078001E">
            <w:pPr>
              <w:spacing w:line="276" w:lineRule="auto"/>
              <w:jc w:val="center"/>
              <w:rPr>
                <w:rFonts w:ascii="Times New Roman" w:hAnsi="Times New Roman"/>
              </w:rPr>
            </w:pPr>
            <w:r w:rsidRPr="00762E89">
              <w:rPr>
                <w:rFonts w:ascii="Times New Roman" w:hAnsi="Times New Roman"/>
              </w:rPr>
              <w:t>0</w:t>
            </w:r>
          </w:p>
        </w:tc>
        <w:tc>
          <w:tcPr>
            <w:tcW w:w="810" w:type="dxa"/>
          </w:tcPr>
          <w:p w14:paraId="2D665ED3" w14:textId="77777777" w:rsidR="00C75687" w:rsidRPr="00762E89" w:rsidRDefault="00C75687" w:rsidP="0078001E">
            <w:pPr>
              <w:spacing w:line="276" w:lineRule="auto"/>
              <w:jc w:val="center"/>
              <w:rPr>
                <w:rFonts w:ascii="Times New Roman" w:hAnsi="Times New Roman"/>
              </w:rPr>
            </w:pPr>
          </w:p>
        </w:tc>
      </w:tr>
    </w:tbl>
    <w:p w14:paraId="6A2E6F5F" w14:textId="31701668" w:rsidR="00C778F5" w:rsidRPr="0078001E" w:rsidRDefault="0078001E" w:rsidP="0078001E">
      <w:pPr>
        <w:jc w:val="center"/>
        <w:rPr>
          <w:rFonts w:ascii="Times New Roman" w:hAnsi="Times New Roman" w:cs="Times New Roman"/>
          <w:szCs w:val="20"/>
        </w:rPr>
      </w:pPr>
      <w:r w:rsidRPr="0078001E">
        <w:rPr>
          <w:rFonts w:ascii="Times New Roman" w:hAnsi="Times New Roman" w:cs="Times New Roman"/>
          <w:szCs w:val="20"/>
        </w:rPr>
        <w:t>AP US History: DBQ Rubric</w:t>
      </w:r>
    </w:p>
    <w:p w14:paraId="23D8C052" w14:textId="77777777" w:rsidR="0078001E" w:rsidRDefault="0078001E" w:rsidP="00C21025">
      <w:pPr>
        <w:rPr>
          <w:rFonts w:ascii="Times New Roman" w:hAnsi="Times New Roman" w:cs="Times New Roman"/>
          <w:sz w:val="22"/>
        </w:rPr>
      </w:pPr>
    </w:p>
    <w:p w14:paraId="4D56D8FD" w14:textId="77777777" w:rsidR="0078001E" w:rsidRDefault="0078001E" w:rsidP="00C21025">
      <w:pPr>
        <w:rPr>
          <w:rFonts w:ascii="Times New Roman" w:hAnsi="Times New Roman" w:cs="Times New Roman"/>
          <w:sz w:val="22"/>
        </w:rPr>
      </w:pPr>
    </w:p>
    <w:p w14:paraId="099B2C43" w14:textId="20FDB180" w:rsidR="00C21025" w:rsidRPr="00C21025" w:rsidRDefault="00C21025" w:rsidP="00C21025">
      <w:pPr>
        <w:rPr>
          <w:rFonts w:ascii="Times New Roman" w:hAnsi="Times New Roman" w:cs="Times New Roman"/>
          <w:sz w:val="22"/>
        </w:rPr>
      </w:pPr>
      <w:r w:rsidRPr="00C21025">
        <w:rPr>
          <w:rFonts w:ascii="Times New Roman" w:hAnsi="Times New Roman" w:cs="Times New Roman"/>
          <w:sz w:val="22"/>
        </w:rPr>
        <w:t>Grading Scale</w:t>
      </w:r>
    </w:p>
    <w:tbl>
      <w:tblPr>
        <w:tblStyle w:val="TableGrid"/>
        <w:tblW w:w="10800" w:type="dxa"/>
        <w:tblInd w:w="108" w:type="dxa"/>
        <w:tblLook w:val="04A0" w:firstRow="1" w:lastRow="0" w:firstColumn="1" w:lastColumn="0" w:noHBand="0" w:noVBand="1"/>
      </w:tblPr>
      <w:tblGrid>
        <w:gridCol w:w="2070"/>
        <w:gridCol w:w="1710"/>
        <w:gridCol w:w="1620"/>
        <w:gridCol w:w="1710"/>
        <w:gridCol w:w="1890"/>
        <w:gridCol w:w="1800"/>
      </w:tblGrid>
      <w:tr w:rsidR="0078001E" w:rsidRPr="00C21025" w14:paraId="75AB8FCD" w14:textId="77777777" w:rsidTr="0078001E">
        <w:tc>
          <w:tcPr>
            <w:tcW w:w="2070" w:type="dxa"/>
            <w:shd w:val="clear" w:color="auto" w:fill="EAF1DD" w:themeFill="accent3" w:themeFillTint="33"/>
          </w:tcPr>
          <w:p w14:paraId="60C067A6"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Superior = 5</w:t>
            </w:r>
          </w:p>
        </w:tc>
        <w:tc>
          <w:tcPr>
            <w:tcW w:w="1710" w:type="dxa"/>
            <w:shd w:val="clear" w:color="auto" w:fill="EAF1DD" w:themeFill="accent3" w:themeFillTint="33"/>
          </w:tcPr>
          <w:p w14:paraId="5055431D"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Strong = 4</w:t>
            </w:r>
          </w:p>
        </w:tc>
        <w:tc>
          <w:tcPr>
            <w:tcW w:w="1620" w:type="dxa"/>
            <w:shd w:val="clear" w:color="auto" w:fill="EAF1DD" w:themeFill="accent3" w:themeFillTint="33"/>
          </w:tcPr>
          <w:p w14:paraId="71FC9A61"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Adequate = 3</w:t>
            </w:r>
          </w:p>
        </w:tc>
        <w:tc>
          <w:tcPr>
            <w:tcW w:w="1710" w:type="dxa"/>
            <w:shd w:val="clear" w:color="auto" w:fill="EAF1DD" w:themeFill="accent3" w:themeFillTint="33"/>
          </w:tcPr>
          <w:p w14:paraId="02BB7C32"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Emerging = 2</w:t>
            </w:r>
          </w:p>
        </w:tc>
        <w:tc>
          <w:tcPr>
            <w:tcW w:w="1890" w:type="dxa"/>
            <w:shd w:val="clear" w:color="auto" w:fill="EAF1DD" w:themeFill="accent3" w:themeFillTint="33"/>
          </w:tcPr>
          <w:p w14:paraId="6D982E80"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Unacceptable = 1</w:t>
            </w:r>
          </w:p>
        </w:tc>
        <w:tc>
          <w:tcPr>
            <w:tcW w:w="1800" w:type="dxa"/>
            <w:shd w:val="clear" w:color="auto" w:fill="EAF1DD" w:themeFill="accent3" w:themeFillTint="33"/>
          </w:tcPr>
          <w:p w14:paraId="023CE861"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Your Score</w:t>
            </w:r>
          </w:p>
        </w:tc>
      </w:tr>
      <w:tr w:rsidR="0078001E" w:rsidRPr="00C21025" w14:paraId="06125D8A" w14:textId="77777777" w:rsidTr="0078001E">
        <w:tc>
          <w:tcPr>
            <w:tcW w:w="2070" w:type="dxa"/>
          </w:tcPr>
          <w:p w14:paraId="51B89F04"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7=100</w:t>
            </w:r>
          </w:p>
        </w:tc>
        <w:tc>
          <w:tcPr>
            <w:tcW w:w="1710" w:type="dxa"/>
          </w:tcPr>
          <w:p w14:paraId="32B92A74"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6=90</w:t>
            </w:r>
          </w:p>
          <w:p w14:paraId="049E815B"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5=80</w:t>
            </w:r>
          </w:p>
        </w:tc>
        <w:tc>
          <w:tcPr>
            <w:tcW w:w="1620" w:type="dxa"/>
          </w:tcPr>
          <w:p w14:paraId="4FD53209"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4=70</w:t>
            </w:r>
          </w:p>
        </w:tc>
        <w:tc>
          <w:tcPr>
            <w:tcW w:w="1710" w:type="dxa"/>
          </w:tcPr>
          <w:p w14:paraId="40ED6307"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3=60</w:t>
            </w:r>
          </w:p>
          <w:p w14:paraId="6DFCE2A0" w14:textId="77777777" w:rsidR="00C21025" w:rsidRPr="00C21025" w:rsidRDefault="00C21025" w:rsidP="001D0E57">
            <w:pPr>
              <w:rPr>
                <w:rFonts w:ascii="Times New Roman" w:hAnsi="Times New Roman"/>
                <w:sz w:val="22"/>
                <w:szCs w:val="24"/>
              </w:rPr>
            </w:pPr>
          </w:p>
        </w:tc>
        <w:tc>
          <w:tcPr>
            <w:tcW w:w="1890" w:type="dxa"/>
          </w:tcPr>
          <w:p w14:paraId="198F0139"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2=55</w:t>
            </w:r>
          </w:p>
          <w:p w14:paraId="1E2EAD2B" w14:textId="77777777" w:rsidR="00C21025" w:rsidRPr="00C21025" w:rsidRDefault="00C21025" w:rsidP="001D0E57">
            <w:pPr>
              <w:rPr>
                <w:rFonts w:ascii="Times New Roman" w:hAnsi="Times New Roman"/>
                <w:sz w:val="22"/>
                <w:szCs w:val="24"/>
              </w:rPr>
            </w:pPr>
            <w:r w:rsidRPr="00C21025">
              <w:rPr>
                <w:rFonts w:ascii="Times New Roman" w:hAnsi="Times New Roman"/>
                <w:sz w:val="22"/>
                <w:szCs w:val="24"/>
              </w:rPr>
              <w:t>1=50</w:t>
            </w:r>
          </w:p>
        </w:tc>
        <w:tc>
          <w:tcPr>
            <w:tcW w:w="1800" w:type="dxa"/>
          </w:tcPr>
          <w:p w14:paraId="7FB60CB4" w14:textId="77777777" w:rsidR="00C21025" w:rsidRPr="00C21025" w:rsidRDefault="00C21025" w:rsidP="001D0E57">
            <w:pPr>
              <w:rPr>
                <w:rFonts w:ascii="Times New Roman" w:hAnsi="Times New Roman"/>
                <w:sz w:val="22"/>
                <w:szCs w:val="24"/>
              </w:rPr>
            </w:pPr>
          </w:p>
        </w:tc>
      </w:tr>
    </w:tbl>
    <w:p w14:paraId="12738766" w14:textId="77777777" w:rsidR="00762E89" w:rsidRPr="00C21025" w:rsidRDefault="00762E89" w:rsidP="00C75687">
      <w:pPr>
        <w:ind w:right="540"/>
        <w:rPr>
          <w:rFonts w:ascii="Times New Roman" w:hAnsi="Times New Roman" w:cs="Times New Roman"/>
          <w:sz w:val="18"/>
          <w:szCs w:val="20"/>
        </w:rPr>
      </w:pPr>
    </w:p>
    <w:sectPr w:rsidR="00762E89" w:rsidRPr="00C21025" w:rsidSect="00762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89"/>
    <w:rsid w:val="00762E89"/>
    <w:rsid w:val="0078001E"/>
    <w:rsid w:val="00C21025"/>
    <w:rsid w:val="00C75687"/>
    <w:rsid w:val="00C77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AB94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2E89"/>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FC1F8-5075-0144-A4A0-23038C77C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388</Words>
  <Characters>2212</Characters>
  <Application>Microsoft Macintosh Word</Application>
  <DocSecurity>0</DocSecurity>
  <Lines>18</Lines>
  <Paragraphs>5</Paragraphs>
  <ScaleCrop>false</ScaleCrop>
  <Company>Broadwater Academy</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Lacks</dc:creator>
  <cp:keywords/>
  <dc:description/>
  <cp:lastModifiedBy>Kate Lacks</cp:lastModifiedBy>
  <cp:revision>4</cp:revision>
  <dcterms:created xsi:type="dcterms:W3CDTF">2014-10-07T16:57:00Z</dcterms:created>
  <dcterms:modified xsi:type="dcterms:W3CDTF">2014-10-07T17:07:00Z</dcterms:modified>
</cp:coreProperties>
</file>