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01B44" w14:textId="77777777" w:rsidR="002700C4" w:rsidRPr="00AC70D0" w:rsidRDefault="002700C4" w:rsidP="002700C4">
      <w:pPr>
        <w:spacing w:beforeLines="1" w:before="2" w:afterLines="1" w:after="2"/>
        <w:jc w:val="center"/>
        <w:rPr>
          <w:rFonts w:cs="Times New Roman"/>
          <w:szCs w:val="20"/>
          <w:lang w:val="en-GB"/>
        </w:rPr>
      </w:pPr>
      <w:r w:rsidRPr="00AC70D0">
        <w:rPr>
          <w:rFonts w:cs="Times New Roman"/>
          <w:szCs w:val="20"/>
          <w:lang w:val="en-GB"/>
        </w:rPr>
        <w:t>AP US History</w:t>
      </w:r>
    </w:p>
    <w:p w14:paraId="4EA2EAA0" w14:textId="77777777" w:rsidR="002700C4" w:rsidRPr="00AC70D0" w:rsidRDefault="002700C4" w:rsidP="002700C4">
      <w:pPr>
        <w:spacing w:beforeLines="1" w:before="2" w:afterLines="1" w:after="2"/>
        <w:jc w:val="center"/>
        <w:rPr>
          <w:rFonts w:cs="Times New Roman"/>
          <w:szCs w:val="20"/>
          <w:lang w:val="en-GB"/>
        </w:rPr>
      </w:pPr>
      <w:r w:rsidRPr="00AC70D0">
        <w:rPr>
          <w:rFonts w:cs="Times New Roman"/>
          <w:szCs w:val="20"/>
          <w:lang w:val="en-GB"/>
        </w:rPr>
        <w:t>New DBQ Directions</w:t>
      </w:r>
    </w:p>
    <w:p w14:paraId="5B0FDDC1" w14:textId="77777777" w:rsidR="002700C4" w:rsidRPr="00AC70D0" w:rsidRDefault="002700C4" w:rsidP="002700C4">
      <w:pPr>
        <w:spacing w:beforeLines="1" w:before="2" w:afterLines="1" w:after="2"/>
        <w:rPr>
          <w:rFonts w:cs="Times New Roman"/>
          <w:i/>
          <w:szCs w:val="20"/>
          <w:lang w:val="en-GB"/>
        </w:rPr>
      </w:pPr>
    </w:p>
    <w:p w14:paraId="0ABB28F5" w14:textId="77777777" w:rsidR="00CB1EA0" w:rsidRPr="00AC70D0" w:rsidRDefault="00CB1EA0" w:rsidP="002700C4">
      <w:pPr>
        <w:spacing w:beforeLines="1" w:before="2" w:afterLines="1" w:after="2"/>
        <w:rPr>
          <w:rFonts w:cs="Times New Roman"/>
          <w:szCs w:val="20"/>
          <w:lang w:val="en-GB"/>
        </w:rPr>
      </w:pPr>
      <w:r w:rsidRPr="00AC70D0">
        <w:rPr>
          <w:rFonts w:cs="Times New Roman"/>
          <w:i/>
          <w:szCs w:val="20"/>
          <w:lang w:val="en-GB"/>
        </w:rPr>
        <w:t>Directions</w:t>
      </w:r>
      <w:r w:rsidRPr="00AC70D0">
        <w:rPr>
          <w:rFonts w:cs="Times New Roman"/>
          <w:szCs w:val="20"/>
          <w:lang w:val="en-GB"/>
        </w:rPr>
        <w:t>: The DBQ is based on the accompanying documents. The documents have been edited for the purpose of this exer</w:t>
      </w:r>
      <w:bookmarkStart w:id="0" w:name="_GoBack"/>
      <w:bookmarkEnd w:id="0"/>
      <w:r w:rsidRPr="00AC70D0">
        <w:rPr>
          <w:rFonts w:cs="Times New Roman"/>
          <w:szCs w:val="20"/>
          <w:lang w:val="en-GB"/>
        </w:rPr>
        <w:t>cise. You are advised to spend 15 minutes reading and planning and 45 minutes writing your answer.</w:t>
      </w:r>
    </w:p>
    <w:p w14:paraId="491EEB70" w14:textId="77777777" w:rsidR="00CB1EA0" w:rsidRPr="00AC70D0" w:rsidRDefault="00CB1EA0" w:rsidP="002700C4">
      <w:pPr>
        <w:spacing w:beforeLines="1" w:before="2" w:afterLines="1" w:after="2"/>
        <w:rPr>
          <w:rFonts w:cs="Times New Roman"/>
          <w:szCs w:val="20"/>
          <w:lang w:val="en-GB"/>
        </w:rPr>
      </w:pPr>
    </w:p>
    <w:p w14:paraId="423AF683" w14:textId="77777777" w:rsidR="00CB1EA0" w:rsidRPr="00AC70D0" w:rsidRDefault="00CB1EA0" w:rsidP="002700C4">
      <w:pPr>
        <w:spacing w:beforeLines="1" w:before="2" w:afterLines="1" w:after="2"/>
        <w:rPr>
          <w:rFonts w:cs="Times New Roman"/>
          <w:szCs w:val="20"/>
          <w:lang w:val="en-GB"/>
        </w:rPr>
      </w:pPr>
      <w:r w:rsidRPr="00AC70D0">
        <w:rPr>
          <w:rFonts w:cs="Times New Roman"/>
          <w:szCs w:val="20"/>
          <w:lang w:val="en-GB"/>
        </w:rPr>
        <w:t>In your response do the following:</w:t>
      </w:r>
    </w:p>
    <w:p w14:paraId="6B0FDCB9" w14:textId="77777777" w:rsidR="00CB1EA0" w:rsidRPr="00AC70D0" w:rsidRDefault="00CB1EA0" w:rsidP="002700C4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szCs w:val="20"/>
          <w:lang w:val="en-GB"/>
        </w:rPr>
      </w:pPr>
      <w:r w:rsidRPr="00AC70D0">
        <w:rPr>
          <w:rFonts w:cs="Times New Roman"/>
          <w:szCs w:val="20"/>
          <w:lang w:val="en-GB"/>
        </w:rPr>
        <w:t>State a relevant thesis that directly addresses all parts of the question</w:t>
      </w:r>
    </w:p>
    <w:p w14:paraId="5A939CF1" w14:textId="77777777" w:rsidR="00CB1EA0" w:rsidRPr="00AC70D0" w:rsidRDefault="00CB1EA0" w:rsidP="002700C4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szCs w:val="20"/>
          <w:lang w:val="en-GB"/>
        </w:rPr>
      </w:pPr>
      <w:r w:rsidRPr="00AC70D0">
        <w:rPr>
          <w:rFonts w:cs="Times New Roman"/>
          <w:szCs w:val="20"/>
          <w:lang w:val="en-GB"/>
        </w:rPr>
        <w:t xml:space="preserve">Support the thesis or a relevant argument with evidence from all, or all but one, of the documents. </w:t>
      </w:r>
    </w:p>
    <w:p w14:paraId="6BF8AD94" w14:textId="77777777" w:rsidR="00CB1EA0" w:rsidRPr="00AC70D0" w:rsidRDefault="00CB1EA0" w:rsidP="002700C4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szCs w:val="20"/>
          <w:lang w:val="en-GB"/>
        </w:rPr>
      </w:pPr>
      <w:r w:rsidRPr="00AC70D0">
        <w:rPr>
          <w:rFonts w:cs="Times New Roman"/>
          <w:szCs w:val="20"/>
          <w:lang w:val="en-GB"/>
        </w:rPr>
        <w:t>Incorporate analysis of all, or all but one of the documents into your argument.</w:t>
      </w:r>
    </w:p>
    <w:p w14:paraId="3E27F369" w14:textId="77777777" w:rsidR="00CB1EA0" w:rsidRPr="00AC70D0" w:rsidRDefault="00CB1EA0" w:rsidP="002700C4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szCs w:val="20"/>
          <w:lang w:val="en-GB"/>
        </w:rPr>
      </w:pPr>
      <w:r w:rsidRPr="00AC70D0">
        <w:rPr>
          <w:rFonts w:cs="Times New Roman"/>
          <w:szCs w:val="20"/>
          <w:lang w:val="en-GB"/>
        </w:rPr>
        <w:t>Focus your analysis of each document on at least one of the following: intended audience, purpose, historical context, and/or point of view.</w:t>
      </w:r>
    </w:p>
    <w:p w14:paraId="1DB1EBAC" w14:textId="77777777" w:rsidR="00CB1EA0" w:rsidRPr="00AC70D0" w:rsidRDefault="002700C4" w:rsidP="002700C4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szCs w:val="20"/>
          <w:lang w:val="en-GB"/>
        </w:rPr>
      </w:pPr>
      <w:r w:rsidRPr="00AC70D0">
        <w:rPr>
          <w:rFonts w:cs="Times New Roman"/>
          <w:szCs w:val="20"/>
          <w:lang w:val="en-GB"/>
        </w:rPr>
        <w:t>Support your argument with anal</w:t>
      </w:r>
      <w:r w:rsidR="00CB1EA0" w:rsidRPr="00AC70D0">
        <w:rPr>
          <w:rFonts w:cs="Times New Roman"/>
          <w:szCs w:val="20"/>
          <w:lang w:val="en-GB"/>
        </w:rPr>
        <w:t>ysis of historical examples outside the documents.</w:t>
      </w:r>
    </w:p>
    <w:p w14:paraId="4DAAE7DF" w14:textId="77777777" w:rsidR="00CB1EA0" w:rsidRPr="00AC70D0" w:rsidRDefault="00CB1EA0" w:rsidP="002700C4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szCs w:val="20"/>
          <w:lang w:val="en-GB"/>
        </w:rPr>
      </w:pPr>
      <w:r w:rsidRPr="00AC70D0">
        <w:rPr>
          <w:rFonts w:cs="Times New Roman"/>
          <w:szCs w:val="20"/>
          <w:lang w:val="en-GB"/>
        </w:rPr>
        <w:t>Connect historical phenomena relevant to your argument to broader events or processes.</w:t>
      </w:r>
    </w:p>
    <w:p w14:paraId="308E2D4E" w14:textId="77777777" w:rsidR="00CB1EA0" w:rsidRPr="00AC70D0" w:rsidRDefault="00CB1EA0" w:rsidP="002700C4">
      <w:pPr>
        <w:pStyle w:val="ListParagraph"/>
        <w:numPr>
          <w:ilvl w:val="0"/>
          <w:numId w:val="1"/>
        </w:numPr>
        <w:spacing w:beforeLines="1" w:before="2" w:afterLines="1" w:after="2"/>
        <w:rPr>
          <w:rFonts w:cs="Times New Roman"/>
          <w:szCs w:val="20"/>
          <w:lang w:val="en-GB"/>
        </w:rPr>
      </w:pPr>
      <w:r w:rsidRPr="00AC70D0">
        <w:rPr>
          <w:rFonts w:cs="Times New Roman"/>
          <w:szCs w:val="20"/>
          <w:lang w:val="en-GB"/>
        </w:rPr>
        <w:t>Synthesize the elements above into a persuasive essay that extends your argument, connects it to a different historical context, or accounts for contradictory evidence on the topic.</w:t>
      </w:r>
    </w:p>
    <w:p w14:paraId="596CD443" w14:textId="77777777" w:rsidR="00CB1EA0" w:rsidRPr="00AC70D0" w:rsidRDefault="00CB1EA0" w:rsidP="002700C4">
      <w:pPr>
        <w:spacing w:beforeLines="1" w:before="2" w:afterLines="1" w:after="2"/>
        <w:rPr>
          <w:rFonts w:cs="Times New Roman"/>
          <w:szCs w:val="20"/>
          <w:lang w:val="en-GB"/>
        </w:rPr>
      </w:pPr>
    </w:p>
    <w:p w14:paraId="1D424DAB" w14:textId="77777777" w:rsidR="00AC70D0" w:rsidRPr="00AC70D0" w:rsidRDefault="00AC70D0" w:rsidP="00AC70D0">
      <w:r w:rsidRPr="00AC70D0">
        <w:t>DBQ Hints:</w:t>
      </w:r>
    </w:p>
    <w:p w14:paraId="13AA5C30" w14:textId="77777777" w:rsidR="00AC70D0" w:rsidRPr="00AC70D0" w:rsidRDefault="00AC70D0" w:rsidP="00AC70D0"/>
    <w:p w14:paraId="099F575C" w14:textId="77777777" w:rsidR="00AC70D0" w:rsidRPr="00AC70D0" w:rsidRDefault="00AC70D0" w:rsidP="00AC70D0">
      <w:pPr>
        <w:pStyle w:val="ListParagraph"/>
        <w:numPr>
          <w:ilvl w:val="0"/>
          <w:numId w:val="2"/>
        </w:numPr>
      </w:pPr>
      <w:r w:rsidRPr="00AC70D0">
        <w:t>ATFQ</w:t>
      </w:r>
    </w:p>
    <w:p w14:paraId="40E7278F" w14:textId="77777777" w:rsidR="00AC70D0" w:rsidRPr="00AC70D0" w:rsidRDefault="00AC70D0" w:rsidP="00AC70D0">
      <w:pPr>
        <w:pStyle w:val="ListParagraph"/>
      </w:pPr>
    </w:p>
    <w:p w14:paraId="7EE56932" w14:textId="77777777" w:rsidR="00AC70D0" w:rsidRPr="00AC70D0" w:rsidRDefault="00AC70D0" w:rsidP="00AC70D0">
      <w:pPr>
        <w:pStyle w:val="ListParagraph"/>
        <w:numPr>
          <w:ilvl w:val="0"/>
          <w:numId w:val="2"/>
        </w:numPr>
      </w:pPr>
      <w:r w:rsidRPr="00AC70D0">
        <w:t>Most important component: THESIS</w:t>
      </w:r>
    </w:p>
    <w:p w14:paraId="4201919C" w14:textId="77777777" w:rsidR="00AC70D0" w:rsidRPr="00AC70D0" w:rsidRDefault="00AC70D0" w:rsidP="00AC70D0"/>
    <w:p w14:paraId="513BDD9F" w14:textId="77777777" w:rsidR="00AC70D0" w:rsidRPr="00AC70D0" w:rsidRDefault="00AC70D0" w:rsidP="00AC70D0">
      <w:pPr>
        <w:pStyle w:val="ListParagraph"/>
        <w:numPr>
          <w:ilvl w:val="0"/>
          <w:numId w:val="2"/>
        </w:numPr>
      </w:pPr>
      <w:r w:rsidRPr="00AC70D0">
        <w:t>Second most important component: OUTSIDE INFORMATION (use as many APUSH terms as possible, properly)</w:t>
      </w:r>
    </w:p>
    <w:p w14:paraId="00B1EF56" w14:textId="77777777" w:rsidR="00AC70D0" w:rsidRPr="00AC70D0" w:rsidRDefault="00AC70D0" w:rsidP="00AC70D0"/>
    <w:p w14:paraId="45377029" w14:textId="77777777" w:rsidR="00AC70D0" w:rsidRPr="00AC70D0" w:rsidRDefault="00AC70D0" w:rsidP="00AC70D0">
      <w:pPr>
        <w:pStyle w:val="ListParagraph"/>
        <w:numPr>
          <w:ilvl w:val="0"/>
          <w:numId w:val="2"/>
        </w:numPr>
      </w:pPr>
      <w:r w:rsidRPr="00AC70D0">
        <w:t xml:space="preserve">ORGANIZE your essay so each argument DIRECTLY supports your thesis </w:t>
      </w:r>
    </w:p>
    <w:p w14:paraId="7AD6BE64" w14:textId="77777777" w:rsidR="00AC70D0" w:rsidRPr="00AC70D0" w:rsidRDefault="00AC70D0" w:rsidP="00AC70D0">
      <w:pPr>
        <w:pStyle w:val="ListParagraph"/>
        <w:numPr>
          <w:ilvl w:val="1"/>
          <w:numId w:val="2"/>
        </w:numPr>
      </w:pPr>
      <w:r w:rsidRPr="00AC70D0">
        <w:t>Do not contradict your thesis in your body paragraphs.</w:t>
      </w:r>
    </w:p>
    <w:p w14:paraId="1B530468" w14:textId="77777777" w:rsidR="00AC70D0" w:rsidRPr="00AC70D0" w:rsidRDefault="00AC70D0" w:rsidP="00AC70D0">
      <w:pPr>
        <w:pStyle w:val="ListParagraph"/>
        <w:numPr>
          <w:ilvl w:val="1"/>
          <w:numId w:val="2"/>
        </w:numPr>
      </w:pPr>
      <w:r w:rsidRPr="00AC70D0">
        <w:t>If you would like to include information about the opposing viewpoint, do so in your conclusion.</w:t>
      </w:r>
    </w:p>
    <w:p w14:paraId="5ADCC9D8" w14:textId="77777777" w:rsidR="00AC70D0" w:rsidRPr="00AC70D0" w:rsidRDefault="00AC70D0" w:rsidP="00AC70D0"/>
    <w:p w14:paraId="633848EB" w14:textId="77777777" w:rsidR="00AC70D0" w:rsidRPr="00AC70D0" w:rsidRDefault="00AC70D0" w:rsidP="00AC70D0">
      <w:pPr>
        <w:pStyle w:val="ListParagraph"/>
        <w:numPr>
          <w:ilvl w:val="0"/>
          <w:numId w:val="2"/>
        </w:numPr>
      </w:pPr>
      <w:r w:rsidRPr="00AC70D0">
        <w:t xml:space="preserve">The documents are only hints to help you showcase your knowledge.  Yes, you need to reference them, but you do not need to explain them fully (see rubric).  </w:t>
      </w:r>
    </w:p>
    <w:p w14:paraId="01525D54" w14:textId="77777777" w:rsidR="00AC70D0" w:rsidRPr="00AC70D0" w:rsidRDefault="00AC70D0" w:rsidP="00AC70D0">
      <w:pPr>
        <w:pStyle w:val="ListParagraph"/>
      </w:pPr>
    </w:p>
    <w:p w14:paraId="4FD31FF4" w14:textId="77777777" w:rsidR="00AC70D0" w:rsidRPr="00AC70D0" w:rsidRDefault="00AC70D0" w:rsidP="00AC70D0">
      <w:pPr>
        <w:pStyle w:val="ListParagraph"/>
        <w:numPr>
          <w:ilvl w:val="0"/>
          <w:numId w:val="2"/>
        </w:numPr>
      </w:pPr>
      <w:r w:rsidRPr="00AC70D0">
        <w:t>Include the documents AS SUPPORT OF YOUR OUTSIDE INFORMATION, but do not directly reference them.  In other words, do not write, “In Document 1, Ben Franklin drew…</w:t>
      </w:r>
      <w:proofErr w:type="gramStart"/>
      <w:r w:rsidRPr="00AC70D0">
        <w:t xml:space="preserve">”  </w:t>
      </w:r>
      <w:proofErr w:type="gramEnd"/>
      <w:r w:rsidRPr="00AC70D0">
        <w:t>Instead, site each by writing (Doc 1).</w:t>
      </w:r>
    </w:p>
    <w:p w14:paraId="717DB592" w14:textId="77777777" w:rsidR="00AC70D0" w:rsidRPr="00AC70D0" w:rsidRDefault="00AC70D0" w:rsidP="00AC70D0"/>
    <w:p w14:paraId="7EAB96D9" w14:textId="77777777" w:rsidR="00AC70D0" w:rsidRPr="00AC70D0" w:rsidRDefault="00AC70D0" w:rsidP="00AC70D0">
      <w:pPr>
        <w:pStyle w:val="ListParagraph"/>
        <w:numPr>
          <w:ilvl w:val="0"/>
          <w:numId w:val="2"/>
        </w:numPr>
      </w:pPr>
      <w:r w:rsidRPr="00AC70D0">
        <w:t>Do not simply write a laundry list of document descriptions.  Group them properly under the most applicable supporting arguments.</w:t>
      </w:r>
    </w:p>
    <w:p w14:paraId="3F1800C1" w14:textId="77777777" w:rsidR="00BC34F1" w:rsidRPr="00AC70D0" w:rsidRDefault="00AC70D0">
      <w:pPr>
        <w:rPr>
          <w:rFonts w:cs="Times New Roman"/>
        </w:rPr>
      </w:pPr>
    </w:p>
    <w:sectPr w:rsidR="00BC34F1" w:rsidRPr="00AC70D0" w:rsidSect="002700C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D75"/>
    <w:multiLevelType w:val="hybridMultilevel"/>
    <w:tmpl w:val="9924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B725F"/>
    <w:multiLevelType w:val="hybridMultilevel"/>
    <w:tmpl w:val="687CE636"/>
    <w:lvl w:ilvl="0" w:tplc="0B46B8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A0"/>
    <w:rsid w:val="002700C4"/>
    <w:rsid w:val="0079048D"/>
    <w:rsid w:val="00AC70D0"/>
    <w:rsid w:val="00CB1E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D7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808E7-94DA-7240-AFD4-FD381F9A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Macintosh Word</Application>
  <DocSecurity>0</DocSecurity>
  <Lines>13</Lines>
  <Paragraphs>3</Paragraphs>
  <ScaleCrop>false</ScaleCrop>
  <Company>Broadwater Academy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ttech</dc:creator>
  <cp:keywords/>
  <cp:lastModifiedBy>Kate Lacks</cp:lastModifiedBy>
  <cp:revision>3</cp:revision>
  <dcterms:created xsi:type="dcterms:W3CDTF">2014-10-07T17:02:00Z</dcterms:created>
  <dcterms:modified xsi:type="dcterms:W3CDTF">2015-09-29T14:52:00Z</dcterms:modified>
</cp:coreProperties>
</file>