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811" w:rsidRDefault="00525811" w:rsidP="00525811">
      <w:pPr>
        <w:jc w:val="center"/>
      </w:pPr>
      <w:r>
        <w:t>US Government</w:t>
      </w:r>
    </w:p>
    <w:p w:rsidR="00462577" w:rsidRDefault="00525811" w:rsidP="00525811">
      <w:pPr>
        <w:jc w:val="center"/>
      </w:pPr>
      <w:r>
        <w:t>14</w:t>
      </w:r>
      <w:r w:rsidRPr="00525811">
        <w:rPr>
          <w:vertAlign w:val="superscript"/>
        </w:rPr>
        <w:t>th</w:t>
      </w:r>
      <w:r>
        <w:t xml:space="preserve"> Amendment Activity</w:t>
      </w:r>
    </w:p>
    <w:p w:rsidR="00525811" w:rsidRDefault="00525811"/>
    <w:p w:rsidR="001A1765" w:rsidRDefault="001A1765">
      <w:r>
        <w:t xml:space="preserve">Cite examples of legislation (court cases, acts, amendments, etc.) passed in the US to promote equality among residents.  </w:t>
      </w:r>
    </w:p>
    <w:p w:rsidR="001A1765" w:rsidRDefault="001A1765"/>
    <w:p w:rsidR="001A1765" w:rsidRDefault="001A1765">
      <w:r>
        <w:t xml:space="preserve"> </w:t>
      </w:r>
    </w:p>
    <w:tbl>
      <w:tblPr>
        <w:tblStyle w:val="TableGrid"/>
        <w:tblW w:w="0" w:type="auto"/>
        <w:tblLook w:val="04A0" w:firstRow="1" w:lastRow="0" w:firstColumn="1" w:lastColumn="0" w:noHBand="0" w:noVBand="1"/>
      </w:tblPr>
      <w:tblGrid>
        <w:gridCol w:w="2358"/>
        <w:gridCol w:w="8658"/>
      </w:tblGrid>
      <w:tr w:rsidR="001A1765" w:rsidTr="001A1765">
        <w:tc>
          <w:tcPr>
            <w:tcW w:w="2358" w:type="dxa"/>
          </w:tcPr>
          <w:p w:rsidR="001A1765" w:rsidRDefault="001A1765">
            <w:r>
              <w:t>Group</w:t>
            </w:r>
          </w:p>
        </w:tc>
        <w:tc>
          <w:tcPr>
            <w:tcW w:w="8658" w:type="dxa"/>
          </w:tcPr>
          <w:p w:rsidR="001A1765" w:rsidRDefault="001A1765" w:rsidP="001A1765">
            <w:r>
              <w:t>Legislation, court cases, etc. (+explanation)</w:t>
            </w:r>
          </w:p>
        </w:tc>
      </w:tr>
      <w:tr w:rsidR="001A1765" w:rsidTr="001A1765">
        <w:tc>
          <w:tcPr>
            <w:tcW w:w="2358" w:type="dxa"/>
          </w:tcPr>
          <w:p w:rsidR="001A1765" w:rsidRDefault="001A1765">
            <w:r>
              <w:t>Women</w:t>
            </w:r>
          </w:p>
          <w:p w:rsidR="001A1765" w:rsidRDefault="001A1765"/>
          <w:p w:rsidR="001A1765" w:rsidRDefault="001A1765"/>
          <w:p w:rsidR="001A1765" w:rsidRDefault="001A1765"/>
          <w:p w:rsidR="001A1765" w:rsidRDefault="001A1765"/>
          <w:p w:rsidR="001A1765" w:rsidRDefault="001A1765"/>
          <w:p w:rsidR="001A1765" w:rsidRDefault="001A1765"/>
          <w:p w:rsidR="001A1765" w:rsidRDefault="001A1765"/>
        </w:tc>
        <w:tc>
          <w:tcPr>
            <w:tcW w:w="8658" w:type="dxa"/>
          </w:tcPr>
          <w:p w:rsidR="001A1765" w:rsidRDefault="001A1765"/>
        </w:tc>
      </w:tr>
      <w:tr w:rsidR="001A1765" w:rsidTr="001A1765">
        <w:tc>
          <w:tcPr>
            <w:tcW w:w="2358" w:type="dxa"/>
          </w:tcPr>
          <w:p w:rsidR="001A1765" w:rsidRDefault="001A1765">
            <w:r>
              <w:t>Hispanics/Latinos</w:t>
            </w:r>
          </w:p>
          <w:p w:rsidR="001A1765" w:rsidRDefault="001A1765"/>
          <w:p w:rsidR="001A1765" w:rsidRDefault="001A1765"/>
          <w:p w:rsidR="001A1765" w:rsidRDefault="001A1765"/>
          <w:p w:rsidR="001A1765" w:rsidRDefault="001A1765"/>
          <w:p w:rsidR="001A1765" w:rsidRDefault="001A1765"/>
          <w:p w:rsidR="001A1765" w:rsidRDefault="001A1765"/>
          <w:p w:rsidR="001A1765" w:rsidRDefault="001A1765"/>
        </w:tc>
        <w:tc>
          <w:tcPr>
            <w:tcW w:w="8658" w:type="dxa"/>
          </w:tcPr>
          <w:p w:rsidR="001A1765" w:rsidRDefault="001A1765"/>
        </w:tc>
      </w:tr>
      <w:tr w:rsidR="001A1765" w:rsidTr="001A1765">
        <w:tc>
          <w:tcPr>
            <w:tcW w:w="2358" w:type="dxa"/>
          </w:tcPr>
          <w:p w:rsidR="001A1765" w:rsidRDefault="001A1765">
            <w:r>
              <w:t>Asian Americans</w:t>
            </w:r>
          </w:p>
          <w:p w:rsidR="001A1765" w:rsidRDefault="001A1765"/>
          <w:p w:rsidR="001A1765" w:rsidRDefault="001A1765"/>
          <w:p w:rsidR="001A1765" w:rsidRDefault="001A1765"/>
          <w:p w:rsidR="001A1765" w:rsidRDefault="001A1765"/>
          <w:p w:rsidR="001A1765" w:rsidRDefault="001A1765"/>
          <w:p w:rsidR="001A1765" w:rsidRDefault="001A1765"/>
          <w:p w:rsidR="001A1765" w:rsidRDefault="001A1765"/>
        </w:tc>
        <w:tc>
          <w:tcPr>
            <w:tcW w:w="8658" w:type="dxa"/>
          </w:tcPr>
          <w:p w:rsidR="001A1765" w:rsidRDefault="001A1765"/>
        </w:tc>
      </w:tr>
      <w:tr w:rsidR="001A1765" w:rsidTr="001A1765">
        <w:tc>
          <w:tcPr>
            <w:tcW w:w="2358" w:type="dxa"/>
          </w:tcPr>
          <w:p w:rsidR="001A1765" w:rsidRDefault="001A1765">
            <w:r>
              <w:t>Native Americans</w:t>
            </w:r>
          </w:p>
          <w:p w:rsidR="001A1765" w:rsidRDefault="001A1765"/>
          <w:p w:rsidR="001A1765" w:rsidRDefault="001A1765"/>
          <w:p w:rsidR="001A1765" w:rsidRDefault="001A1765"/>
          <w:p w:rsidR="001A1765" w:rsidRDefault="001A1765"/>
          <w:p w:rsidR="001A1765" w:rsidRDefault="001A1765"/>
        </w:tc>
        <w:tc>
          <w:tcPr>
            <w:tcW w:w="8658" w:type="dxa"/>
          </w:tcPr>
          <w:p w:rsidR="001A1765" w:rsidRDefault="001A1765"/>
        </w:tc>
      </w:tr>
      <w:tr w:rsidR="001A1765" w:rsidTr="001A1765">
        <w:tc>
          <w:tcPr>
            <w:tcW w:w="2358" w:type="dxa"/>
          </w:tcPr>
          <w:p w:rsidR="001A1765" w:rsidRDefault="001A1765">
            <w:r>
              <w:t>Ability &amp; Age</w:t>
            </w:r>
          </w:p>
          <w:p w:rsidR="001A1765" w:rsidRDefault="001A1765"/>
          <w:p w:rsidR="001A1765" w:rsidRDefault="001A1765"/>
          <w:p w:rsidR="001A1765" w:rsidRDefault="001A1765"/>
          <w:p w:rsidR="001A1765" w:rsidRDefault="001A1765"/>
          <w:p w:rsidR="001A1765" w:rsidRDefault="001A1765"/>
          <w:p w:rsidR="001A1765" w:rsidRDefault="001A1765"/>
        </w:tc>
        <w:tc>
          <w:tcPr>
            <w:tcW w:w="8658" w:type="dxa"/>
          </w:tcPr>
          <w:p w:rsidR="001A1765" w:rsidRDefault="001A1765"/>
        </w:tc>
      </w:tr>
      <w:tr w:rsidR="001A1765" w:rsidTr="001A1765">
        <w:tc>
          <w:tcPr>
            <w:tcW w:w="2358" w:type="dxa"/>
          </w:tcPr>
          <w:p w:rsidR="001A1765" w:rsidRDefault="001A1765">
            <w:r>
              <w:t>Sexual orientation</w:t>
            </w:r>
          </w:p>
          <w:p w:rsidR="00CB1152" w:rsidRDefault="00CB1152"/>
          <w:p w:rsidR="00CB1152" w:rsidRDefault="00CB1152"/>
          <w:p w:rsidR="00CB1152" w:rsidRDefault="00CB1152"/>
          <w:p w:rsidR="00CB1152" w:rsidRDefault="00CB1152"/>
        </w:tc>
        <w:tc>
          <w:tcPr>
            <w:tcW w:w="8658" w:type="dxa"/>
          </w:tcPr>
          <w:p w:rsidR="001A1765" w:rsidRDefault="001A1765"/>
        </w:tc>
      </w:tr>
      <w:tr w:rsidR="001A1765" w:rsidTr="001A1765">
        <w:tc>
          <w:tcPr>
            <w:tcW w:w="2358" w:type="dxa"/>
          </w:tcPr>
          <w:p w:rsidR="001A1765" w:rsidRDefault="001A1765">
            <w:r>
              <w:lastRenderedPageBreak/>
              <w:t>Immigrants</w:t>
            </w:r>
          </w:p>
          <w:p w:rsidR="00CB1152" w:rsidRDefault="00CB1152"/>
          <w:p w:rsidR="00CB1152" w:rsidRDefault="00CB1152"/>
          <w:p w:rsidR="00CB1152" w:rsidRDefault="00CB1152"/>
          <w:p w:rsidR="00CB1152" w:rsidRDefault="00CB1152"/>
          <w:p w:rsidR="00CB1152" w:rsidRDefault="00CB1152"/>
          <w:p w:rsidR="00CB1152" w:rsidRDefault="00CB1152"/>
        </w:tc>
        <w:tc>
          <w:tcPr>
            <w:tcW w:w="8658" w:type="dxa"/>
          </w:tcPr>
          <w:p w:rsidR="001A1765" w:rsidRDefault="001A1765"/>
        </w:tc>
      </w:tr>
    </w:tbl>
    <w:p w:rsidR="001A1765" w:rsidRDefault="001A1765"/>
    <w:p w:rsidR="00525811" w:rsidRDefault="00525811" w:rsidP="00525811">
      <w:r w:rsidRPr="00525811">
        <w:t>What is the process to become a U.S. citizen? In what ways is this goal attainable for many immigrants today? In what ways is it difficult?</w:t>
      </w:r>
    </w:p>
    <w:p w:rsidR="00525811" w:rsidRDefault="00525811" w:rsidP="00525811"/>
    <w:p w:rsidR="00525811" w:rsidRDefault="00525811">
      <w:r>
        <w:t xml:space="preserve">US Citizenship &amp; Naturalization Service: </w:t>
      </w:r>
      <w:hyperlink r:id="rId5" w:history="1">
        <w:r w:rsidRPr="00525811">
          <w:rPr>
            <w:rStyle w:val="Hyperlink"/>
          </w:rPr>
          <w:t>https://www.uscis.gov/sites/default/files/USCIS/files/M-1051.pdf</w:t>
        </w:r>
      </w:hyperlink>
    </w:p>
    <w:p w:rsidR="00525811" w:rsidRDefault="00525811"/>
    <w:p w:rsidR="001A1765" w:rsidRDefault="001A1765"/>
    <w:p w:rsidR="001A1765" w:rsidRDefault="001A1765"/>
    <w:p w:rsidR="001A1765" w:rsidRDefault="001A1765"/>
    <w:p w:rsidR="001A1765" w:rsidRDefault="001A1765"/>
    <w:p w:rsidR="001A1765" w:rsidRDefault="001A1765"/>
    <w:p w:rsidR="001A1765" w:rsidRDefault="001A1765"/>
    <w:p w:rsidR="001A1765" w:rsidRDefault="001A1765"/>
    <w:p w:rsidR="00CB1152" w:rsidRDefault="00CB1152"/>
    <w:p w:rsidR="00CB1152" w:rsidRDefault="00CB1152"/>
    <w:p w:rsidR="00CB1152" w:rsidRDefault="00CB1152"/>
    <w:p w:rsidR="00CB1152" w:rsidRDefault="00CB1152">
      <w:r>
        <w:rPr>
          <w:noProof/>
        </w:rPr>
        <w:drawing>
          <wp:anchor distT="0" distB="0" distL="114300" distR="114300" simplePos="0" relativeHeight="251658240" behindDoc="0" locked="0" layoutInCell="1" allowOverlap="1" wp14:anchorId="32452E0D" wp14:editId="230469D6">
            <wp:simplePos x="0" y="0"/>
            <wp:positionH relativeFrom="column">
              <wp:posOffset>3657600</wp:posOffset>
            </wp:positionH>
            <wp:positionV relativeFrom="paragraph">
              <wp:posOffset>156845</wp:posOffset>
            </wp:positionV>
            <wp:extent cx="3441065" cy="4800600"/>
            <wp:effectExtent l="0" t="0" r="0" b="0"/>
            <wp:wrapThrough wrapText="bothSides">
              <wp:wrapPolygon edited="0">
                <wp:start x="0" y="0"/>
                <wp:lineTo x="0" y="21486"/>
                <wp:lineTo x="21365" y="21486"/>
                <wp:lineTo x="21365" y="0"/>
                <wp:lineTo x="0" y="0"/>
              </wp:wrapPolygon>
            </wp:wrapThrough>
            <wp:docPr id="1" name="Picture 1" descr="Macintosh HD:Users:katelacks:Desktop:Screen Shot 2018-05-07 at 2.13.4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telacks:Desktop:Screen Shot 2018-05-07 at 2.13.43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41065" cy="480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1152" w:rsidRDefault="00CB1152"/>
    <w:p w:rsidR="00CB1152" w:rsidRDefault="00CB1152"/>
    <w:p w:rsidR="00CB1152" w:rsidRDefault="00CB1152"/>
    <w:p w:rsidR="00CB1152" w:rsidRDefault="00CB1152"/>
    <w:p w:rsidR="00CB1152" w:rsidRDefault="00CB1152"/>
    <w:p w:rsidR="001A1765" w:rsidRDefault="001A1765"/>
    <w:p w:rsidR="00525811" w:rsidRPr="00525811" w:rsidRDefault="00525811" w:rsidP="00525811">
      <w:r w:rsidRPr="00525811">
        <w:t>Compare and contrast current immigration data to data from an earlier time. Is the total number of immigrants similar or different from today? Is the percentage of immigrants greater or less than today. How do the data compare?</w:t>
      </w:r>
    </w:p>
    <w:p w:rsidR="00525811" w:rsidRDefault="00525811"/>
    <w:p w:rsidR="00C43A1C" w:rsidRDefault="00C43A1C"/>
    <w:p w:rsidR="001A1765" w:rsidRDefault="001A1765">
      <w:bookmarkStart w:id="0" w:name="_GoBack"/>
      <w:bookmarkEnd w:id="0"/>
    </w:p>
    <w:sectPr w:rsidR="001A1765" w:rsidSect="005258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811"/>
    <w:rsid w:val="001A1765"/>
    <w:rsid w:val="00462577"/>
    <w:rsid w:val="00525811"/>
    <w:rsid w:val="00C43A1C"/>
    <w:rsid w:val="00CB1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5811"/>
    <w:rPr>
      <w:color w:val="0000FF" w:themeColor="hyperlink"/>
      <w:u w:val="single"/>
    </w:rPr>
  </w:style>
  <w:style w:type="paragraph" w:styleId="BalloonText">
    <w:name w:val="Balloon Text"/>
    <w:basedOn w:val="Normal"/>
    <w:link w:val="BalloonTextChar"/>
    <w:uiPriority w:val="99"/>
    <w:semiHidden/>
    <w:unhideWhenUsed/>
    <w:rsid w:val="001A17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1765"/>
    <w:rPr>
      <w:rFonts w:ascii="Lucida Grande" w:hAnsi="Lucida Grande" w:cs="Lucida Grande"/>
      <w:sz w:val="18"/>
      <w:szCs w:val="18"/>
    </w:rPr>
  </w:style>
  <w:style w:type="table" w:styleId="TableGrid">
    <w:name w:val="Table Grid"/>
    <w:basedOn w:val="TableNormal"/>
    <w:uiPriority w:val="59"/>
    <w:rsid w:val="001A17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5811"/>
    <w:rPr>
      <w:color w:val="0000FF" w:themeColor="hyperlink"/>
      <w:u w:val="single"/>
    </w:rPr>
  </w:style>
  <w:style w:type="paragraph" w:styleId="BalloonText">
    <w:name w:val="Balloon Text"/>
    <w:basedOn w:val="Normal"/>
    <w:link w:val="BalloonTextChar"/>
    <w:uiPriority w:val="99"/>
    <w:semiHidden/>
    <w:unhideWhenUsed/>
    <w:rsid w:val="001A17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1765"/>
    <w:rPr>
      <w:rFonts w:ascii="Lucida Grande" w:hAnsi="Lucida Grande" w:cs="Lucida Grande"/>
      <w:sz w:val="18"/>
      <w:szCs w:val="18"/>
    </w:rPr>
  </w:style>
  <w:style w:type="table" w:styleId="TableGrid">
    <w:name w:val="Table Grid"/>
    <w:basedOn w:val="TableNormal"/>
    <w:uiPriority w:val="59"/>
    <w:rsid w:val="001A17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806578">
      <w:bodyDiv w:val="1"/>
      <w:marLeft w:val="0"/>
      <w:marRight w:val="0"/>
      <w:marTop w:val="0"/>
      <w:marBottom w:val="0"/>
      <w:divBdr>
        <w:top w:val="none" w:sz="0" w:space="0" w:color="auto"/>
        <w:left w:val="none" w:sz="0" w:space="0" w:color="auto"/>
        <w:bottom w:val="none" w:sz="0" w:space="0" w:color="auto"/>
        <w:right w:val="none" w:sz="0" w:space="0" w:color="auto"/>
      </w:divBdr>
    </w:div>
    <w:div w:id="1621767498">
      <w:bodyDiv w:val="1"/>
      <w:marLeft w:val="0"/>
      <w:marRight w:val="0"/>
      <w:marTop w:val="0"/>
      <w:marBottom w:val="0"/>
      <w:divBdr>
        <w:top w:val="none" w:sz="0" w:space="0" w:color="auto"/>
        <w:left w:val="none" w:sz="0" w:space="0" w:color="auto"/>
        <w:bottom w:val="none" w:sz="0" w:space="0" w:color="auto"/>
        <w:right w:val="none" w:sz="0" w:space="0" w:color="auto"/>
      </w:divBdr>
    </w:div>
    <w:div w:id="19177892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uscis.gov/sites/default/files/USCIS/files/M-1051.pdf" TargetMode="Externa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142</Words>
  <Characters>813</Characters>
  <Application>Microsoft Macintosh Word</Application>
  <DocSecurity>0</DocSecurity>
  <Lines>6</Lines>
  <Paragraphs>1</Paragraphs>
  <ScaleCrop>false</ScaleCrop>
  <Company>Broadwater Academy</Company>
  <LinksUpToDate>false</LinksUpToDate>
  <CharactersWithSpaces>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Lacks</dc:creator>
  <cp:keywords/>
  <dc:description/>
  <cp:lastModifiedBy>Kate Lacks</cp:lastModifiedBy>
  <cp:revision>1</cp:revision>
  <dcterms:created xsi:type="dcterms:W3CDTF">2018-05-07T17:49:00Z</dcterms:created>
  <dcterms:modified xsi:type="dcterms:W3CDTF">2018-05-07T18:59:00Z</dcterms:modified>
</cp:coreProperties>
</file>